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C606" w14:textId="77777777" w:rsidR="00A00CE3" w:rsidRPr="006F6E7F" w:rsidRDefault="00A00CE3" w:rsidP="00A00CE3">
      <w:pPr>
        <w:pStyle w:val="FirstParagraph"/>
        <w:rPr>
          <w:rFonts w:asciiTheme="majorHAnsi" w:hAnsiTheme="majorHAnsi" w:cstheme="majorHAnsi"/>
        </w:rPr>
      </w:pPr>
      <w:r w:rsidRPr="006F6E7F">
        <w:rPr>
          <w:rFonts w:asciiTheme="majorHAnsi" w:hAnsiTheme="majorHAnsi" w:cstheme="majorHAnsi"/>
          <w:noProof/>
        </w:rPr>
        <w:drawing>
          <wp:inline distT="0" distB="0" distL="0" distR="0" wp14:anchorId="331F88A3" wp14:editId="09FDAE86">
            <wp:extent cx="1818000" cy="1108800"/>
            <wp:effectExtent l="0" t="0" r="0" b="0"/>
            <wp:docPr id="1356415590" name="Picture 1" descr="A green and white square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15590" name="Picture 1" descr="A green and white square with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8000" cy="1108800"/>
                    </a:xfrm>
                    <a:prstGeom prst="rect">
                      <a:avLst/>
                    </a:prstGeom>
                  </pic:spPr>
                </pic:pic>
              </a:graphicData>
            </a:graphic>
          </wp:inline>
        </w:drawing>
      </w:r>
      <w:bookmarkStart w:id="0" w:name="X207c1dcb2c3f03d8a9de6dc8bf85459eab9c839"/>
    </w:p>
    <w:p w14:paraId="04C4344C" w14:textId="77777777" w:rsidR="00A00CE3" w:rsidRPr="006F6E7F" w:rsidRDefault="00A00CE3" w:rsidP="00A00CE3">
      <w:pPr>
        <w:pStyle w:val="FirstParagraph"/>
        <w:rPr>
          <w:rFonts w:asciiTheme="majorHAnsi" w:hAnsiTheme="majorHAnsi" w:cstheme="majorHAnsi"/>
        </w:rPr>
      </w:pPr>
    </w:p>
    <w:p w14:paraId="2F7196F3" w14:textId="4161A47E" w:rsidR="002C054D" w:rsidRPr="006F6E7F" w:rsidRDefault="00000000" w:rsidP="00A00CE3">
      <w:pPr>
        <w:pStyle w:val="FirstParagraph"/>
        <w:rPr>
          <w:rFonts w:asciiTheme="majorHAnsi" w:hAnsiTheme="majorHAnsi" w:cstheme="majorHAnsi"/>
          <w:b/>
          <w:bCs/>
          <w:sz w:val="36"/>
          <w:szCs w:val="36"/>
        </w:rPr>
      </w:pPr>
      <w:r w:rsidRPr="006F6E7F">
        <w:rPr>
          <w:rFonts w:asciiTheme="majorHAnsi" w:hAnsiTheme="majorHAnsi" w:cstheme="majorHAnsi"/>
          <w:b/>
          <w:bCs/>
          <w:sz w:val="36"/>
          <w:szCs w:val="36"/>
        </w:rPr>
        <w:t xml:space="preserve">Accessibility Guide for </w:t>
      </w:r>
      <w:bookmarkEnd w:id="0"/>
      <w:r w:rsidR="00A00CE3" w:rsidRPr="006F6E7F">
        <w:rPr>
          <w:rFonts w:asciiTheme="majorHAnsi" w:hAnsiTheme="majorHAnsi" w:cstheme="majorHAnsi"/>
          <w:b/>
          <w:bCs/>
          <w:sz w:val="36"/>
          <w:szCs w:val="36"/>
        </w:rPr>
        <w:t>Connell Outdoor Pursuits</w:t>
      </w:r>
    </w:p>
    <w:p w14:paraId="69357265" w14:textId="147E93EF" w:rsidR="00A00CE3" w:rsidRPr="006F6E7F" w:rsidRDefault="00000000">
      <w:pPr>
        <w:pStyle w:val="BodyText"/>
        <w:rPr>
          <w:rFonts w:asciiTheme="majorHAnsi" w:hAnsiTheme="majorHAnsi" w:cstheme="majorHAnsi"/>
          <w:bCs/>
        </w:rPr>
      </w:pPr>
      <w:hyperlink r:id="rId8" w:history="1">
        <w:r w:rsidR="00A00CE3" w:rsidRPr="006F6E7F">
          <w:rPr>
            <w:rStyle w:val="Hyperlink"/>
            <w:rFonts w:asciiTheme="majorHAnsi" w:hAnsiTheme="majorHAnsi" w:cstheme="majorHAnsi"/>
            <w:bCs/>
          </w:rPr>
          <w:t>info@connelloutdoorpursuits.com</w:t>
        </w:r>
      </w:hyperlink>
      <w:r w:rsidR="00A00CE3" w:rsidRPr="006F6E7F">
        <w:rPr>
          <w:rFonts w:asciiTheme="majorHAnsi" w:hAnsiTheme="majorHAnsi" w:cstheme="majorHAnsi"/>
          <w:bCs/>
        </w:rPr>
        <w:t xml:space="preserve">, </w:t>
      </w:r>
      <w:hyperlink r:id="rId9" w:history="1">
        <w:r w:rsidR="00A00CE3" w:rsidRPr="006F6E7F">
          <w:rPr>
            <w:rStyle w:val="Hyperlink"/>
            <w:rFonts w:asciiTheme="majorHAnsi" w:hAnsiTheme="majorHAnsi" w:cstheme="majorHAnsi"/>
            <w:bCs/>
          </w:rPr>
          <w:t>+447341318151</w:t>
        </w:r>
      </w:hyperlink>
      <w:r w:rsidR="00A00CE3" w:rsidRPr="006F6E7F">
        <w:rPr>
          <w:rFonts w:asciiTheme="majorHAnsi" w:hAnsiTheme="majorHAnsi" w:cstheme="majorHAnsi"/>
          <w:bCs/>
        </w:rPr>
        <w:t xml:space="preserve">, </w:t>
      </w:r>
      <w:hyperlink r:id="rId10" w:history="1">
        <w:r w:rsidR="00A00CE3" w:rsidRPr="006F6E7F">
          <w:rPr>
            <w:rStyle w:val="Hyperlink"/>
            <w:rFonts w:asciiTheme="majorHAnsi" w:hAnsiTheme="majorHAnsi" w:cstheme="majorHAnsi"/>
            <w:bCs/>
          </w:rPr>
          <w:t>www.connelloutdoorpursuits.com</w:t>
        </w:r>
      </w:hyperlink>
      <w:r w:rsidR="00A00CE3" w:rsidRPr="006F6E7F">
        <w:rPr>
          <w:rFonts w:asciiTheme="majorHAnsi" w:hAnsiTheme="majorHAnsi" w:cstheme="majorHAnsi"/>
          <w:bCs/>
        </w:rPr>
        <w:t xml:space="preserve"> </w:t>
      </w:r>
    </w:p>
    <w:p w14:paraId="4D41A104" w14:textId="555CEE79" w:rsidR="002C054D" w:rsidRPr="006F6E7F" w:rsidRDefault="00000000">
      <w:pPr>
        <w:pStyle w:val="BodyText"/>
        <w:rPr>
          <w:rFonts w:asciiTheme="majorHAnsi" w:hAnsiTheme="majorHAnsi" w:cstheme="majorHAnsi"/>
        </w:rPr>
      </w:pPr>
      <w:r w:rsidRPr="006F6E7F">
        <w:rPr>
          <w:rFonts w:asciiTheme="majorHAnsi" w:hAnsiTheme="majorHAnsi" w:cstheme="majorHAnsi"/>
          <w:b/>
        </w:rPr>
        <w:t xml:space="preserve">Contact for accessibility enquiries: </w:t>
      </w:r>
      <w:r w:rsidR="00A00CE3" w:rsidRPr="006F6E7F">
        <w:rPr>
          <w:rFonts w:asciiTheme="majorHAnsi" w:hAnsiTheme="majorHAnsi" w:cstheme="majorHAnsi"/>
          <w:b/>
        </w:rPr>
        <w:t>Kurt Connell</w:t>
      </w:r>
    </w:p>
    <w:p w14:paraId="58A7F35A" w14:textId="77777777" w:rsidR="00A00CE3" w:rsidRPr="006F6E7F" w:rsidRDefault="00000000" w:rsidP="00A00CE3">
      <w:pPr>
        <w:pStyle w:val="Compact"/>
        <w:rPr>
          <w:rFonts w:asciiTheme="majorHAnsi" w:hAnsiTheme="majorHAnsi" w:cstheme="majorHAnsi"/>
        </w:rPr>
      </w:pPr>
      <w:r w:rsidRPr="006F6E7F">
        <w:rPr>
          <w:rFonts w:asciiTheme="majorHAnsi" w:hAnsiTheme="majorHAnsi" w:cstheme="majorHAnsi"/>
          <w:noProof/>
        </w:rPr>
        <w:drawing>
          <wp:inline distT="0" distB="0" distL="0" distR="0" wp14:anchorId="4F506149" wp14:editId="47D9CF97">
            <wp:extent cx="5334000" cy="2528093"/>
            <wp:effectExtent l="0" t="0" r="0" b="0"/>
            <wp:docPr id="505372668" name="Picture"/>
            <wp:cNvGraphicFramePr/>
            <a:graphic xmlns:a="http://schemas.openxmlformats.org/drawingml/2006/main">
              <a:graphicData uri="http://schemas.openxmlformats.org/drawingml/2006/picture">
                <pic:pic xmlns:pic="http://schemas.openxmlformats.org/drawingml/2006/picture">
                  <pic:nvPicPr>
                    <pic:cNvPr id="505372668" name="Pictur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34000" cy="2528093"/>
                    </a:xfrm>
                    <a:prstGeom prst="rect">
                      <a:avLst/>
                    </a:prstGeom>
                    <a:noFill/>
                    <a:ln w="9525">
                      <a:noFill/>
                      <a:headEnd/>
                      <a:tailEnd/>
                    </a:ln>
                  </pic:spPr>
                </pic:pic>
              </a:graphicData>
            </a:graphic>
          </wp:inline>
        </w:drawing>
      </w:r>
      <w:bookmarkStart w:id="1" w:name="welcome"/>
    </w:p>
    <w:p w14:paraId="465C042E" w14:textId="77777777" w:rsidR="00A00CE3" w:rsidRPr="006F6E7F" w:rsidRDefault="00A00CE3" w:rsidP="00A00CE3">
      <w:pPr>
        <w:pStyle w:val="Compact"/>
        <w:rPr>
          <w:rFonts w:asciiTheme="majorHAnsi" w:hAnsiTheme="majorHAnsi" w:cstheme="majorHAnsi"/>
        </w:rPr>
      </w:pPr>
    </w:p>
    <w:p w14:paraId="2AAA90D3" w14:textId="3E2FAF11" w:rsidR="002C054D" w:rsidRPr="006F6E7F" w:rsidRDefault="00000000" w:rsidP="00A00CE3">
      <w:pPr>
        <w:pStyle w:val="Compact"/>
        <w:rPr>
          <w:rFonts w:asciiTheme="majorHAnsi" w:hAnsiTheme="majorHAnsi" w:cstheme="majorHAnsi"/>
          <w:b/>
          <w:bCs/>
          <w:sz w:val="32"/>
          <w:szCs w:val="32"/>
        </w:rPr>
      </w:pPr>
      <w:r w:rsidRPr="006F6E7F">
        <w:rPr>
          <w:rFonts w:asciiTheme="majorHAnsi" w:hAnsiTheme="majorHAnsi" w:cstheme="majorHAnsi"/>
          <w:b/>
          <w:bCs/>
          <w:sz w:val="32"/>
          <w:szCs w:val="32"/>
        </w:rPr>
        <w:t>Welcome</w:t>
      </w:r>
      <w:bookmarkEnd w:id="1"/>
    </w:p>
    <w:p w14:paraId="2796D954" w14:textId="73532CE9" w:rsidR="00A245AF" w:rsidRPr="006F6E7F" w:rsidRDefault="00A00CE3" w:rsidP="00A245AF">
      <w:pPr>
        <w:pStyle w:val="FirstParagraph"/>
        <w:rPr>
          <w:rFonts w:asciiTheme="majorHAnsi" w:hAnsiTheme="majorHAnsi" w:cstheme="majorHAnsi"/>
        </w:rPr>
      </w:pPr>
      <w:r w:rsidRPr="006F6E7F">
        <w:rPr>
          <w:rFonts w:asciiTheme="majorHAnsi" w:hAnsiTheme="majorHAnsi" w:cstheme="majorHAnsi"/>
        </w:rPr>
        <w:t>Connell Outdoor Pursuits is based near Dornoch on the east coast of Sutherland,</w:t>
      </w:r>
      <w:r w:rsidR="00A245AF" w:rsidRPr="006F6E7F">
        <w:rPr>
          <w:rFonts w:asciiTheme="majorHAnsi" w:hAnsiTheme="majorHAnsi" w:cstheme="majorHAnsi"/>
        </w:rPr>
        <w:t xml:space="preserve"> right </w:t>
      </w:r>
      <w:r w:rsidRPr="006F6E7F">
        <w:rPr>
          <w:rFonts w:asciiTheme="majorHAnsi" w:hAnsiTheme="majorHAnsi" w:cstheme="majorHAnsi"/>
        </w:rPr>
        <w:t xml:space="preserve">on the </w:t>
      </w:r>
      <w:proofErr w:type="gramStart"/>
      <w:r w:rsidRPr="006F6E7F">
        <w:rPr>
          <w:rFonts w:asciiTheme="majorHAnsi" w:hAnsiTheme="majorHAnsi" w:cstheme="majorHAnsi"/>
        </w:rPr>
        <w:t>world famous</w:t>
      </w:r>
      <w:proofErr w:type="gramEnd"/>
      <w:r w:rsidRPr="006F6E7F">
        <w:rPr>
          <w:rFonts w:asciiTheme="majorHAnsi" w:hAnsiTheme="majorHAnsi" w:cstheme="majorHAnsi"/>
        </w:rPr>
        <w:t xml:space="preserve"> North Coast 500 route, and</w:t>
      </w:r>
      <w:r w:rsidR="00A245AF" w:rsidRPr="006F6E7F">
        <w:rPr>
          <w:rFonts w:asciiTheme="majorHAnsi" w:hAnsiTheme="majorHAnsi" w:cstheme="majorHAnsi"/>
        </w:rPr>
        <w:t xml:space="preserve"> </w:t>
      </w:r>
      <w:r w:rsidRPr="006F6E7F">
        <w:rPr>
          <w:rFonts w:asciiTheme="majorHAnsi" w:hAnsiTheme="majorHAnsi" w:cstheme="majorHAnsi"/>
        </w:rPr>
        <w:t>also operate</w:t>
      </w:r>
      <w:r w:rsidR="00A245AF" w:rsidRPr="006F6E7F">
        <w:rPr>
          <w:rFonts w:asciiTheme="majorHAnsi" w:hAnsiTheme="majorHAnsi" w:cstheme="majorHAnsi"/>
        </w:rPr>
        <w:t>s</w:t>
      </w:r>
      <w:r w:rsidRPr="006F6E7F">
        <w:rPr>
          <w:rFonts w:asciiTheme="majorHAnsi" w:hAnsiTheme="majorHAnsi" w:cstheme="majorHAnsi"/>
        </w:rPr>
        <w:t xml:space="preserve"> in various location</w:t>
      </w:r>
      <w:r w:rsidR="00A245AF" w:rsidRPr="006F6E7F">
        <w:rPr>
          <w:rFonts w:asciiTheme="majorHAnsi" w:hAnsiTheme="majorHAnsi" w:cstheme="majorHAnsi"/>
        </w:rPr>
        <w:t>s</w:t>
      </w:r>
      <w:r w:rsidRPr="006F6E7F">
        <w:rPr>
          <w:rFonts w:asciiTheme="majorHAnsi" w:hAnsiTheme="majorHAnsi" w:cstheme="majorHAnsi"/>
        </w:rPr>
        <w:t xml:space="preserve"> across the stunning Scottish Highlands.</w:t>
      </w:r>
    </w:p>
    <w:p w14:paraId="42B50ADC" w14:textId="58EEDC0E" w:rsidR="00A245AF" w:rsidRPr="006F6E7F" w:rsidRDefault="00A245AF" w:rsidP="00A245AF">
      <w:pPr>
        <w:pStyle w:val="BodyText"/>
        <w:rPr>
          <w:rFonts w:asciiTheme="majorHAnsi" w:hAnsiTheme="majorHAnsi" w:cstheme="majorHAnsi"/>
        </w:rPr>
      </w:pPr>
      <w:r w:rsidRPr="006F6E7F">
        <w:rPr>
          <w:rFonts w:asciiTheme="majorHAnsi" w:hAnsiTheme="majorHAnsi" w:cstheme="majorHAnsi"/>
        </w:rPr>
        <w:t>Whether you are looking to enjoy an archery session, test your aim with clay shooting, take a nocturnal thermal imaging tour, or fish in our cool, clean waters, Connell Outdoor Pursuits will tailor your experience to your ambitions and ability, guaranteeing a great day out.</w:t>
      </w:r>
    </w:p>
    <w:p w14:paraId="09A6915F" w14:textId="7B4742B5" w:rsidR="00A245AF" w:rsidRPr="006F6E7F" w:rsidRDefault="00A245AF" w:rsidP="00A245AF">
      <w:pPr>
        <w:pStyle w:val="BodyText"/>
        <w:rPr>
          <w:rFonts w:asciiTheme="majorHAnsi" w:hAnsiTheme="majorHAnsi" w:cstheme="majorHAnsi"/>
        </w:rPr>
      </w:pPr>
      <w:r w:rsidRPr="006F6E7F">
        <w:rPr>
          <w:rFonts w:asciiTheme="majorHAnsi" w:hAnsiTheme="majorHAnsi" w:cstheme="majorHAnsi"/>
        </w:rPr>
        <w:t>This accessibility guide is for our outdoor archery range near Dornoch. For full accessibility details of other activities and locations please contact Connell Outdoor Pursuits through the contact details above.</w:t>
      </w:r>
    </w:p>
    <w:p w14:paraId="1C52D53F" w14:textId="77777777" w:rsidR="00A245AF" w:rsidRPr="006F6E7F" w:rsidRDefault="00A245AF" w:rsidP="00A245AF">
      <w:pPr>
        <w:pStyle w:val="BodyText"/>
        <w:rPr>
          <w:rFonts w:asciiTheme="majorHAnsi" w:hAnsiTheme="majorHAnsi" w:cstheme="majorHAnsi"/>
        </w:rPr>
      </w:pPr>
      <w:r w:rsidRPr="006F6E7F">
        <w:rPr>
          <w:rFonts w:asciiTheme="majorHAnsi" w:hAnsiTheme="majorHAnsi" w:cstheme="majorHAnsi"/>
        </w:rPr>
        <w:t>Get in touch if you require any further information about specific access or need advice on planning your visit.</w:t>
      </w:r>
      <w:bookmarkStart w:id="2" w:name="at-a-glance"/>
    </w:p>
    <w:p w14:paraId="4D457C26" w14:textId="7DB8AF51" w:rsidR="00A245AF" w:rsidRPr="006F6E7F" w:rsidRDefault="00000000" w:rsidP="00A245AF">
      <w:pPr>
        <w:pStyle w:val="BodyText"/>
        <w:rPr>
          <w:rFonts w:asciiTheme="majorHAnsi" w:hAnsiTheme="majorHAnsi" w:cstheme="majorHAnsi"/>
          <w:b/>
          <w:bCs/>
          <w:sz w:val="32"/>
          <w:szCs w:val="32"/>
        </w:rPr>
      </w:pPr>
      <w:proofErr w:type="gramStart"/>
      <w:r w:rsidRPr="006F6E7F">
        <w:rPr>
          <w:rFonts w:asciiTheme="majorHAnsi" w:hAnsiTheme="majorHAnsi" w:cstheme="majorHAnsi"/>
          <w:b/>
          <w:bCs/>
          <w:sz w:val="32"/>
          <w:szCs w:val="32"/>
        </w:rPr>
        <w:lastRenderedPageBreak/>
        <w:t>At a Glance</w:t>
      </w:r>
      <w:bookmarkStart w:id="3" w:name="level-access"/>
      <w:bookmarkEnd w:id="2"/>
      <w:proofErr w:type="gramEnd"/>
    </w:p>
    <w:p w14:paraId="377C6345" w14:textId="7DB822E3" w:rsidR="002C054D" w:rsidRPr="006F6E7F" w:rsidRDefault="00000000" w:rsidP="00A245AF">
      <w:pPr>
        <w:pStyle w:val="BodyText"/>
        <w:rPr>
          <w:rFonts w:asciiTheme="majorHAnsi" w:hAnsiTheme="majorHAnsi" w:cstheme="majorHAnsi"/>
          <w:b/>
          <w:bCs/>
          <w:sz w:val="32"/>
          <w:szCs w:val="32"/>
        </w:rPr>
      </w:pPr>
      <w:r w:rsidRPr="006F6E7F">
        <w:rPr>
          <w:rFonts w:asciiTheme="majorHAnsi" w:hAnsiTheme="majorHAnsi" w:cstheme="majorHAnsi"/>
          <w:noProof/>
        </w:rPr>
        <w:drawing>
          <wp:inline distT="0" distB="0" distL="0" distR="0" wp14:anchorId="76D32D55" wp14:editId="1E7F163C">
            <wp:extent cx="190500" cy="190500"/>
            <wp:effectExtent l="0" t="0" r="0" b="0"/>
            <wp:docPr id="73760651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rsidRPr="006F6E7F">
        <w:rPr>
          <w:rFonts w:asciiTheme="majorHAnsi" w:hAnsiTheme="majorHAnsi" w:cstheme="majorHAnsi"/>
        </w:rPr>
        <w:t xml:space="preserve"> </w:t>
      </w:r>
      <w:r w:rsidRPr="006F6E7F">
        <w:rPr>
          <w:rFonts w:asciiTheme="majorHAnsi" w:hAnsiTheme="majorHAnsi" w:cstheme="majorHAnsi"/>
          <w:b/>
          <w:bCs/>
        </w:rPr>
        <w:t>Level Access</w:t>
      </w:r>
      <w:bookmarkEnd w:id="3"/>
    </w:p>
    <w:p w14:paraId="7184C33B" w14:textId="0DAA6845" w:rsidR="00A245AF" w:rsidRPr="006F6E7F" w:rsidRDefault="00000000" w:rsidP="00A245AF">
      <w:pPr>
        <w:numPr>
          <w:ilvl w:val="0"/>
          <w:numId w:val="2"/>
        </w:numPr>
        <w:rPr>
          <w:rFonts w:asciiTheme="majorHAnsi" w:hAnsiTheme="majorHAnsi" w:cstheme="majorHAnsi"/>
        </w:rPr>
      </w:pPr>
      <w:r w:rsidRPr="006F6E7F">
        <w:rPr>
          <w:rFonts w:asciiTheme="majorHAnsi" w:hAnsiTheme="majorHAnsi" w:cstheme="majorHAnsi"/>
        </w:rPr>
        <w:t>There is level access from the</w:t>
      </w:r>
      <w:r w:rsidR="00A245AF" w:rsidRPr="006F6E7F">
        <w:rPr>
          <w:rFonts w:asciiTheme="majorHAnsi" w:hAnsiTheme="majorHAnsi" w:cstheme="majorHAnsi"/>
        </w:rPr>
        <w:t xml:space="preserve"> car park</w:t>
      </w:r>
      <w:r w:rsidRPr="006F6E7F">
        <w:rPr>
          <w:rFonts w:asciiTheme="majorHAnsi" w:hAnsiTheme="majorHAnsi" w:cstheme="majorHAnsi"/>
        </w:rPr>
        <w:t xml:space="preserve"> to</w:t>
      </w:r>
      <w:r w:rsidR="00A245AF" w:rsidRPr="006F6E7F">
        <w:rPr>
          <w:rFonts w:asciiTheme="majorHAnsi" w:hAnsiTheme="majorHAnsi" w:cstheme="majorHAnsi"/>
        </w:rPr>
        <w:t xml:space="preserve"> the archery range.</w:t>
      </w:r>
      <w:bookmarkStart w:id="4" w:name="hearing"/>
    </w:p>
    <w:p w14:paraId="51779D71" w14:textId="77777777" w:rsidR="00A245AF" w:rsidRPr="006F6E7F" w:rsidRDefault="00A245AF" w:rsidP="00A245AF">
      <w:pPr>
        <w:rPr>
          <w:rFonts w:asciiTheme="majorHAnsi" w:hAnsiTheme="majorHAnsi" w:cstheme="majorHAnsi"/>
        </w:rPr>
      </w:pPr>
    </w:p>
    <w:p w14:paraId="49668852" w14:textId="0D42A9C5" w:rsidR="002C054D" w:rsidRPr="006F6E7F" w:rsidRDefault="00000000" w:rsidP="00A245AF">
      <w:pPr>
        <w:rPr>
          <w:rFonts w:asciiTheme="majorHAnsi" w:hAnsiTheme="majorHAnsi" w:cstheme="majorHAnsi"/>
        </w:rPr>
      </w:pPr>
      <w:r w:rsidRPr="006F6E7F">
        <w:rPr>
          <w:rFonts w:asciiTheme="majorHAnsi" w:hAnsiTheme="majorHAnsi" w:cstheme="majorHAnsi"/>
          <w:noProof/>
        </w:rPr>
        <w:drawing>
          <wp:inline distT="0" distB="0" distL="0" distR="0" wp14:anchorId="0C84B51F" wp14:editId="5A251803">
            <wp:extent cx="190500" cy="190500"/>
            <wp:effectExtent l="0" t="0" r="0" b="0"/>
            <wp:docPr id="98202000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hearing_20x20.png"/>
                    <pic:cNvPicPr>
                      <a:picLocks noChangeAspect="1" noChangeArrowheads="1"/>
                    </pic:cNvPicPr>
                  </pic:nvPicPr>
                  <pic:blipFill>
                    <a:blip r:embed="rId13"/>
                    <a:stretch>
                      <a:fillRect/>
                    </a:stretch>
                  </pic:blipFill>
                  <pic:spPr bwMode="auto">
                    <a:xfrm>
                      <a:off x="0" y="0"/>
                      <a:ext cx="190500" cy="190500"/>
                    </a:xfrm>
                    <a:prstGeom prst="rect">
                      <a:avLst/>
                    </a:prstGeom>
                    <a:noFill/>
                    <a:ln w="9525">
                      <a:noFill/>
                      <a:headEnd/>
                      <a:tailEnd/>
                    </a:ln>
                  </pic:spPr>
                </pic:pic>
              </a:graphicData>
            </a:graphic>
          </wp:inline>
        </w:drawing>
      </w:r>
      <w:r w:rsidRPr="006F6E7F">
        <w:rPr>
          <w:rFonts w:asciiTheme="majorHAnsi" w:hAnsiTheme="majorHAnsi" w:cstheme="majorHAnsi"/>
          <w:b/>
          <w:bCs/>
        </w:rPr>
        <w:t xml:space="preserve"> Hearing</w:t>
      </w:r>
      <w:bookmarkEnd w:id="4"/>
    </w:p>
    <w:p w14:paraId="677CFEB7" w14:textId="4AD70319" w:rsidR="00A245AF" w:rsidRPr="006F6E7F" w:rsidRDefault="00806067" w:rsidP="00A245AF">
      <w:pPr>
        <w:pStyle w:val="Compact"/>
        <w:numPr>
          <w:ilvl w:val="0"/>
          <w:numId w:val="4"/>
        </w:numPr>
        <w:rPr>
          <w:rFonts w:asciiTheme="majorHAnsi" w:hAnsiTheme="majorHAnsi" w:cstheme="majorHAnsi"/>
        </w:rPr>
      </w:pPr>
      <w:r>
        <w:rPr>
          <w:rFonts w:asciiTheme="majorHAnsi" w:hAnsiTheme="majorHAnsi" w:cstheme="majorHAnsi"/>
        </w:rPr>
        <w:t>T</w:t>
      </w:r>
      <w:r w:rsidR="00A245AF" w:rsidRPr="006F6E7F">
        <w:rPr>
          <w:rFonts w:asciiTheme="majorHAnsi" w:hAnsiTheme="majorHAnsi" w:cstheme="majorHAnsi"/>
        </w:rPr>
        <w:t>here is no hearing loop system</w:t>
      </w:r>
      <w:r>
        <w:rPr>
          <w:rFonts w:asciiTheme="majorHAnsi" w:hAnsiTheme="majorHAnsi" w:cstheme="majorHAnsi"/>
        </w:rPr>
        <w:t xml:space="preserve"> currently</w:t>
      </w:r>
      <w:r w:rsidR="00A245AF" w:rsidRPr="006F6E7F">
        <w:rPr>
          <w:rFonts w:asciiTheme="majorHAnsi" w:hAnsiTheme="majorHAnsi" w:cstheme="majorHAnsi"/>
        </w:rPr>
        <w:t xml:space="preserve"> in place. </w:t>
      </w:r>
      <w:bookmarkStart w:id="5" w:name="visual"/>
    </w:p>
    <w:p w14:paraId="00485C24" w14:textId="77777777" w:rsidR="00A245AF" w:rsidRPr="006F6E7F" w:rsidRDefault="00A245AF" w:rsidP="00A245AF">
      <w:pPr>
        <w:pStyle w:val="Compact"/>
        <w:rPr>
          <w:rFonts w:asciiTheme="majorHAnsi" w:hAnsiTheme="majorHAnsi" w:cstheme="majorHAnsi"/>
        </w:rPr>
      </w:pPr>
    </w:p>
    <w:p w14:paraId="174FF79F" w14:textId="57F8D676" w:rsidR="002C054D" w:rsidRPr="006F6E7F" w:rsidRDefault="00000000" w:rsidP="00A245AF">
      <w:pPr>
        <w:pStyle w:val="Compact"/>
        <w:rPr>
          <w:rFonts w:asciiTheme="majorHAnsi" w:hAnsiTheme="majorHAnsi" w:cstheme="majorHAnsi"/>
          <w:b/>
          <w:bCs/>
        </w:rPr>
      </w:pPr>
      <w:r w:rsidRPr="006F6E7F">
        <w:rPr>
          <w:rFonts w:asciiTheme="majorHAnsi" w:hAnsiTheme="majorHAnsi" w:cstheme="majorHAnsi"/>
          <w:b/>
          <w:bCs/>
          <w:noProof/>
        </w:rPr>
        <w:drawing>
          <wp:inline distT="0" distB="0" distL="0" distR="0" wp14:anchorId="5C171C4E" wp14:editId="7DA5C7C8">
            <wp:extent cx="238125" cy="238125"/>
            <wp:effectExtent l="0" t="0" r="0" b="0"/>
            <wp:docPr id="103541959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4"/>
                    <a:stretch>
                      <a:fillRect/>
                    </a:stretch>
                  </pic:blipFill>
                  <pic:spPr bwMode="auto">
                    <a:xfrm>
                      <a:off x="0" y="0"/>
                      <a:ext cx="238125" cy="238125"/>
                    </a:xfrm>
                    <a:prstGeom prst="rect">
                      <a:avLst/>
                    </a:prstGeom>
                    <a:noFill/>
                    <a:ln w="9525">
                      <a:noFill/>
                      <a:headEnd/>
                      <a:tailEnd/>
                    </a:ln>
                  </pic:spPr>
                </pic:pic>
              </a:graphicData>
            </a:graphic>
          </wp:inline>
        </w:drawing>
      </w:r>
      <w:r w:rsidRPr="006F6E7F">
        <w:rPr>
          <w:rFonts w:asciiTheme="majorHAnsi" w:hAnsiTheme="majorHAnsi" w:cstheme="majorHAnsi"/>
          <w:b/>
          <w:bCs/>
        </w:rPr>
        <w:t xml:space="preserve"> Visual</w:t>
      </w:r>
      <w:bookmarkEnd w:id="5"/>
    </w:p>
    <w:p w14:paraId="37E77D19" w14:textId="77777777" w:rsidR="00884CDD" w:rsidRPr="006F6E7F" w:rsidRDefault="00884CDD" w:rsidP="00884CDD">
      <w:pPr>
        <w:pStyle w:val="Compact"/>
        <w:numPr>
          <w:ilvl w:val="0"/>
          <w:numId w:val="5"/>
        </w:numPr>
        <w:rPr>
          <w:rFonts w:asciiTheme="majorHAnsi" w:hAnsiTheme="majorHAnsi" w:cstheme="majorHAnsi"/>
        </w:rPr>
      </w:pPr>
      <w:r w:rsidRPr="006F6E7F">
        <w:rPr>
          <w:rFonts w:asciiTheme="majorHAnsi" w:hAnsiTheme="majorHAnsi" w:cstheme="majorHAnsi"/>
        </w:rPr>
        <w:t xml:space="preserve">Archery targets use a range of </w:t>
      </w:r>
      <w:proofErr w:type="gramStart"/>
      <w:r w:rsidRPr="006F6E7F">
        <w:rPr>
          <w:rFonts w:asciiTheme="majorHAnsi" w:hAnsiTheme="majorHAnsi" w:cstheme="majorHAnsi"/>
        </w:rPr>
        <w:t>high-contrasting</w:t>
      </w:r>
      <w:proofErr w:type="gramEnd"/>
      <w:r w:rsidRPr="006F6E7F">
        <w:rPr>
          <w:rFonts w:asciiTheme="majorHAnsi" w:hAnsiTheme="majorHAnsi" w:cstheme="majorHAnsi"/>
        </w:rPr>
        <w:t xml:space="preserve"> </w:t>
      </w:r>
      <w:proofErr w:type="spellStart"/>
      <w:r w:rsidRPr="006F6E7F">
        <w:rPr>
          <w:rFonts w:asciiTheme="majorHAnsi" w:hAnsiTheme="majorHAnsi" w:cstheme="majorHAnsi"/>
        </w:rPr>
        <w:t>colours</w:t>
      </w:r>
      <w:proofErr w:type="spellEnd"/>
      <w:r w:rsidRPr="006F6E7F">
        <w:rPr>
          <w:rFonts w:asciiTheme="majorHAnsi" w:hAnsiTheme="majorHAnsi" w:cstheme="majorHAnsi"/>
        </w:rPr>
        <w:t>.</w:t>
      </w:r>
      <w:bookmarkStart w:id="6" w:name="general"/>
    </w:p>
    <w:p w14:paraId="75A38E79" w14:textId="77777777" w:rsidR="00884CDD" w:rsidRPr="006F6E7F" w:rsidRDefault="00884CDD" w:rsidP="00884CDD">
      <w:pPr>
        <w:pStyle w:val="Compact"/>
        <w:rPr>
          <w:rFonts w:asciiTheme="majorHAnsi" w:hAnsiTheme="majorHAnsi" w:cstheme="majorHAnsi"/>
        </w:rPr>
      </w:pPr>
    </w:p>
    <w:p w14:paraId="0D63B296" w14:textId="46B700B9" w:rsidR="002C054D" w:rsidRPr="006F6E7F" w:rsidRDefault="00000000" w:rsidP="00884CDD">
      <w:pPr>
        <w:pStyle w:val="Compact"/>
        <w:rPr>
          <w:rFonts w:asciiTheme="majorHAnsi" w:hAnsiTheme="majorHAnsi" w:cstheme="majorHAnsi"/>
          <w:b/>
          <w:bCs/>
        </w:rPr>
      </w:pPr>
      <w:r w:rsidRPr="006F6E7F">
        <w:rPr>
          <w:rFonts w:asciiTheme="majorHAnsi" w:hAnsiTheme="majorHAnsi" w:cstheme="majorHAnsi"/>
          <w:b/>
          <w:bCs/>
          <w:noProof/>
        </w:rPr>
        <w:drawing>
          <wp:inline distT="0" distB="0" distL="0" distR="0" wp14:anchorId="5BEE2FA0" wp14:editId="5BA60396">
            <wp:extent cx="203200" cy="203200"/>
            <wp:effectExtent l="0" t="0" r="0" b="0"/>
            <wp:docPr id="93813013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5"/>
                    <a:stretch>
                      <a:fillRect/>
                    </a:stretch>
                  </pic:blipFill>
                  <pic:spPr bwMode="auto">
                    <a:xfrm>
                      <a:off x="0" y="0"/>
                      <a:ext cx="203200" cy="203200"/>
                    </a:xfrm>
                    <a:prstGeom prst="rect">
                      <a:avLst/>
                    </a:prstGeom>
                    <a:noFill/>
                    <a:ln w="9525">
                      <a:noFill/>
                      <a:headEnd/>
                      <a:tailEnd/>
                    </a:ln>
                  </pic:spPr>
                </pic:pic>
              </a:graphicData>
            </a:graphic>
          </wp:inline>
        </w:drawing>
      </w:r>
      <w:r w:rsidRPr="006F6E7F">
        <w:rPr>
          <w:rFonts w:asciiTheme="majorHAnsi" w:hAnsiTheme="majorHAnsi" w:cstheme="majorHAnsi"/>
          <w:b/>
          <w:bCs/>
        </w:rPr>
        <w:t xml:space="preserve"> General</w:t>
      </w:r>
      <w:bookmarkEnd w:id="6"/>
    </w:p>
    <w:p w14:paraId="021F67E4" w14:textId="77777777" w:rsidR="00884CDD" w:rsidRPr="006F6E7F" w:rsidRDefault="00A245AF" w:rsidP="00884CDD">
      <w:pPr>
        <w:pStyle w:val="Compact"/>
        <w:numPr>
          <w:ilvl w:val="0"/>
          <w:numId w:val="6"/>
        </w:numPr>
        <w:rPr>
          <w:rFonts w:asciiTheme="majorHAnsi" w:hAnsiTheme="majorHAnsi" w:cstheme="majorHAnsi"/>
        </w:rPr>
      </w:pPr>
      <w:r w:rsidRPr="006F6E7F">
        <w:rPr>
          <w:rFonts w:asciiTheme="majorHAnsi" w:hAnsiTheme="majorHAnsi" w:cstheme="majorHAnsi"/>
        </w:rPr>
        <w:t xml:space="preserve">Activity instruction is given through </w:t>
      </w:r>
      <w:r w:rsidR="00884CDD" w:rsidRPr="006F6E7F">
        <w:rPr>
          <w:rFonts w:asciiTheme="majorHAnsi" w:hAnsiTheme="majorHAnsi" w:cstheme="majorHAnsi"/>
        </w:rPr>
        <w:t>both verbal and visual demonstrations.</w:t>
      </w:r>
      <w:bookmarkStart w:id="7" w:name="getting-here"/>
    </w:p>
    <w:p w14:paraId="237B1EDD" w14:textId="77777777" w:rsidR="00884CDD" w:rsidRPr="006F6E7F" w:rsidRDefault="00884CDD" w:rsidP="00884CDD">
      <w:pPr>
        <w:pStyle w:val="Compact"/>
        <w:rPr>
          <w:rFonts w:asciiTheme="majorHAnsi" w:hAnsiTheme="majorHAnsi" w:cstheme="majorHAnsi"/>
        </w:rPr>
      </w:pPr>
    </w:p>
    <w:p w14:paraId="1B875288" w14:textId="09E14E07" w:rsidR="002C054D" w:rsidRPr="006F6E7F" w:rsidRDefault="00000000" w:rsidP="00884CDD">
      <w:pPr>
        <w:pStyle w:val="Compact"/>
        <w:rPr>
          <w:rFonts w:asciiTheme="majorHAnsi" w:hAnsiTheme="majorHAnsi" w:cstheme="majorHAnsi"/>
          <w:b/>
          <w:bCs/>
          <w:sz w:val="32"/>
          <w:szCs w:val="32"/>
        </w:rPr>
      </w:pPr>
      <w:r w:rsidRPr="006F6E7F">
        <w:rPr>
          <w:rFonts w:asciiTheme="majorHAnsi" w:hAnsiTheme="majorHAnsi" w:cstheme="majorHAnsi"/>
          <w:b/>
          <w:bCs/>
          <w:sz w:val="32"/>
          <w:szCs w:val="32"/>
        </w:rPr>
        <w:t>Getting here</w:t>
      </w:r>
      <w:bookmarkEnd w:id="7"/>
    </w:p>
    <w:p w14:paraId="0122010D" w14:textId="77777777" w:rsidR="0061129B" w:rsidRPr="006F6E7F" w:rsidRDefault="00884CDD">
      <w:pPr>
        <w:pStyle w:val="Compact"/>
        <w:rPr>
          <w:rFonts w:asciiTheme="majorHAnsi" w:hAnsiTheme="majorHAnsi" w:cstheme="majorHAnsi"/>
        </w:rPr>
      </w:pPr>
      <w:r w:rsidRPr="006F6E7F">
        <w:rPr>
          <w:rFonts w:asciiTheme="majorHAnsi" w:hAnsiTheme="majorHAnsi" w:cstheme="majorHAnsi"/>
        </w:rPr>
        <w:t>Connell Outdoor Pursuits</w:t>
      </w:r>
    </w:p>
    <w:p w14:paraId="3A984B0E" w14:textId="5D4A295F" w:rsidR="0061129B" w:rsidRPr="006F6E7F" w:rsidRDefault="0061129B">
      <w:pPr>
        <w:pStyle w:val="Compact"/>
        <w:rPr>
          <w:rFonts w:asciiTheme="majorHAnsi" w:hAnsiTheme="majorHAnsi" w:cstheme="majorHAnsi"/>
        </w:rPr>
      </w:pPr>
      <w:proofErr w:type="spellStart"/>
      <w:r w:rsidRPr="006F6E7F">
        <w:rPr>
          <w:rFonts w:asciiTheme="majorHAnsi" w:hAnsiTheme="majorHAnsi" w:cstheme="majorHAnsi"/>
        </w:rPr>
        <w:t>Sydera</w:t>
      </w:r>
      <w:proofErr w:type="spellEnd"/>
      <w:r w:rsidRPr="006F6E7F">
        <w:rPr>
          <w:rFonts w:asciiTheme="majorHAnsi" w:hAnsiTheme="majorHAnsi" w:cstheme="majorHAnsi"/>
        </w:rPr>
        <w:t xml:space="preserve"> Croft</w:t>
      </w:r>
    </w:p>
    <w:p w14:paraId="787667F4" w14:textId="77777777" w:rsidR="0061129B" w:rsidRPr="006F6E7F" w:rsidRDefault="0061129B">
      <w:pPr>
        <w:pStyle w:val="Compact"/>
        <w:rPr>
          <w:rFonts w:asciiTheme="majorHAnsi" w:hAnsiTheme="majorHAnsi" w:cstheme="majorHAnsi"/>
        </w:rPr>
      </w:pPr>
      <w:proofErr w:type="spellStart"/>
      <w:r w:rsidRPr="006F6E7F">
        <w:rPr>
          <w:rFonts w:asciiTheme="majorHAnsi" w:hAnsiTheme="majorHAnsi" w:cstheme="majorHAnsi"/>
        </w:rPr>
        <w:t>Lonemore</w:t>
      </w:r>
      <w:proofErr w:type="spellEnd"/>
    </w:p>
    <w:p w14:paraId="2E936A99" w14:textId="77777777" w:rsidR="0061129B" w:rsidRPr="006F6E7F" w:rsidRDefault="0061129B">
      <w:pPr>
        <w:pStyle w:val="Compact"/>
        <w:rPr>
          <w:rFonts w:asciiTheme="majorHAnsi" w:hAnsiTheme="majorHAnsi" w:cstheme="majorHAnsi"/>
        </w:rPr>
      </w:pPr>
      <w:r w:rsidRPr="006F6E7F">
        <w:rPr>
          <w:rFonts w:asciiTheme="majorHAnsi" w:hAnsiTheme="majorHAnsi" w:cstheme="majorHAnsi"/>
        </w:rPr>
        <w:t xml:space="preserve">Dornoch </w:t>
      </w:r>
    </w:p>
    <w:p w14:paraId="417E9EBD" w14:textId="77777777" w:rsidR="0061129B" w:rsidRPr="006F6E7F" w:rsidRDefault="0061129B">
      <w:pPr>
        <w:pStyle w:val="Compact"/>
        <w:rPr>
          <w:rFonts w:asciiTheme="majorHAnsi" w:hAnsiTheme="majorHAnsi" w:cstheme="majorHAnsi"/>
        </w:rPr>
      </w:pPr>
      <w:r w:rsidRPr="006F6E7F">
        <w:rPr>
          <w:rFonts w:asciiTheme="majorHAnsi" w:hAnsiTheme="majorHAnsi" w:cstheme="majorHAnsi"/>
        </w:rPr>
        <w:t>IV25 3RW</w:t>
      </w:r>
    </w:p>
    <w:p w14:paraId="6A7DB18F" w14:textId="77777777" w:rsidR="0061129B" w:rsidRPr="006F6E7F" w:rsidRDefault="0061129B">
      <w:pPr>
        <w:pStyle w:val="Compact"/>
        <w:rPr>
          <w:rFonts w:asciiTheme="majorHAnsi" w:hAnsiTheme="majorHAnsi" w:cstheme="majorHAnsi"/>
        </w:rPr>
      </w:pPr>
    </w:p>
    <w:p w14:paraId="3A9A038C" w14:textId="4DE7C5EC" w:rsidR="0061129B" w:rsidRPr="006F6E7F" w:rsidRDefault="00000000" w:rsidP="0061129B">
      <w:pPr>
        <w:pStyle w:val="Compact"/>
        <w:numPr>
          <w:ilvl w:val="0"/>
          <w:numId w:val="30"/>
        </w:numPr>
        <w:rPr>
          <w:rFonts w:asciiTheme="majorHAnsi" w:hAnsiTheme="majorHAnsi" w:cstheme="majorHAnsi"/>
        </w:rPr>
      </w:pPr>
      <w:hyperlink r:id="rId16" w:history="1">
        <w:r w:rsidR="0061129B" w:rsidRPr="006F6E7F">
          <w:rPr>
            <w:rStyle w:val="Hyperlink"/>
            <w:rFonts w:asciiTheme="majorHAnsi" w:hAnsiTheme="majorHAnsi" w:cstheme="majorHAnsi"/>
          </w:rPr>
          <w:t>Link to Google Maps location</w:t>
        </w:r>
      </w:hyperlink>
    </w:p>
    <w:p w14:paraId="65192E22" w14:textId="42958B0C" w:rsidR="0061129B" w:rsidRPr="006F6E7F" w:rsidRDefault="0061129B" w:rsidP="0061129B">
      <w:pPr>
        <w:pStyle w:val="Compact"/>
        <w:numPr>
          <w:ilvl w:val="0"/>
          <w:numId w:val="30"/>
        </w:numPr>
        <w:rPr>
          <w:rFonts w:asciiTheme="majorHAnsi" w:hAnsiTheme="majorHAnsi" w:cstheme="majorHAnsi"/>
        </w:rPr>
      </w:pPr>
      <w:r w:rsidRPr="006F6E7F">
        <w:rPr>
          <w:rFonts w:asciiTheme="majorHAnsi" w:hAnsiTheme="majorHAnsi" w:cstheme="majorHAnsi"/>
        </w:rPr>
        <w:t xml:space="preserve">What3Words: </w:t>
      </w:r>
      <w:proofErr w:type="spellStart"/>
      <w:proofErr w:type="gramStart"/>
      <w:r w:rsidRPr="006F6E7F">
        <w:rPr>
          <w:rFonts w:asciiTheme="majorHAnsi" w:hAnsiTheme="majorHAnsi" w:cstheme="majorHAnsi"/>
        </w:rPr>
        <w:t>condiment.relations</w:t>
      </w:r>
      <w:proofErr w:type="gramEnd"/>
      <w:r w:rsidRPr="006F6E7F">
        <w:rPr>
          <w:rFonts w:asciiTheme="majorHAnsi" w:hAnsiTheme="majorHAnsi" w:cstheme="majorHAnsi"/>
        </w:rPr>
        <w:t>.affords</w:t>
      </w:r>
      <w:proofErr w:type="spellEnd"/>
    </w:p>
    <w:p w14:paraId="1233673E" w14:textId="77777777" w:rsidR="0061129B" w:rsidRPr="006F6E7F" w:rsidRDefault="00000000" w:rsidP="0061129B">
      <w:pPr>
        <w:pStyle w:val="Compact"/>
        <w:rPr>
          <w:rFonts w:asciiTheme="majorHAnsi" w:hAnsiTheme="majorHAnsi" w:cstheme="majorHAnsi"/>
        </w:rPr>
      </w:pPr>
      <w:r w:rsidRPr="006F6E7F">
        <w:rPr>
          <w:rFonts w:asciiTheme="majorHAnsi" w:hAnsiTheme="majorHAnsi" w:cstheme="majorHAnsi"/>
        </w:rPr>
        <w:br/>
      </w:r>
      <w:bookmarkStart w:id="8" w:name="travel-by-public-transport"/>
    </w:p>
    <w:p w14:paraId="13F11EE3" w14:textId="10907DB6" w:rsidR="002C054D" w:rsidRPr="006F6E7F" w:rsidRDefault="00000000" w:rsidP="0061129B">
      <w:pPr>
        <w:pStyle w:val="Compact"/>
        <w:rPr>
          <w:rFonts w:asciiTheme="majorHAnsi" w:hAnsiTheme="majorHAnsi" w:cstheme="majorHAnsi"/>
        </w:rPr>
      </w:pPr>
      <w:r w:rsidRPr="006F6E7F">
        <w:rPr>
          <w:rFonts w:asciiTheme="majorHAnsi" w:hAnsiTheme="majorHAnsi" w:cstheme="majorHAnsi"/>
          <w:noProof/>
        </w:rPr>
        <w:drawing>
          <wp:inline distT="0" distB="0" distL="0" distR="0" wp14:anchorId="0AE47201" wp14:editId="78F6420A">
            <wp:extent cx="139700" cy="190500"/>
            <wp:effectExtent l="0" t="0" r="0" b="0"/>
            <wp:docPr id="204410126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7"/>
                    <a:stretch>
                      <a:fillRect/>
                    </a:stretch>
                  </pic:blipFill>
                  <pic:spPr bwMode="auto">
                    <a:xfrm>
                      <a:off x="0" y="0"/>
                      <a:ext cx="139700" cy="190500"/>
                    </a:xfrm>
                    <a:prstGeom prst="rect">
                      <a:avLst/>
                    </a:prstGeom>
                    <a:noFill/>
                    <a:ln w="9525">
                      <a:noFill/>
                      <a:headEnd/>
                      <a:tailEnd/>
                    </a:ln>
                  </pic:spPr>
                </pic:pic>
              </a:graphicData>
            </a:graphic>
          </wp:inline>
        </w:drawing>
      </w:r>
      <w:r w:rsidRPr="006F6E7F">
        <w:rPr>
          <w:rFonts w:asciiTheme="majorHAnsi" w:hAnsiTheme="majorHAnsi" w:cstheme="majorHAnsi"/>
        </w:rPr>
        <w:t xml:space="preserve"> </w:t>
      </w:r>
      <w:r w:rsidRPr="006F6E7F">
        <w:rPr>
          <w:rFonts w:asciiTheme="majorHAnsi" w:hAnsiTheme="majorHAnsi" w:cstheme="majorHAnsi"/>
          <w:b/>
          <w:bCs/>
        </w:rPr>
        <w:t>Travel by public transport</w:t>
      </w:r>
      <w:bookmarkEnd w:id="8"/>
    </w:p>
    <w:p w14:paraId="00BB4AA8" w14:textId="77777777" w:rsidR="0061129B" w:rsidRPr="006F6E7F" w:rsidRDefault="0061129B" w:rsidP="0061129B">
      <w:pPr>
        <w:pStyle w:val="Compact"/>
        <w:numPr>
          <w:ilvl w:val="0"/>
          <w:numId w:val="8"/>
        </w:numPr>
        <w:rPr>
          <w:rFonts w:asciiTheme="majorHAnsi" w:hAnsiTheme="majorHAnsi" w:cstheme="majorHAnsi"/>
        </w:rPr>
      </w:pPr>
      <w:r w:rsidRPr="006F6E7F">
        <w:rPr>
          <w:rFonts w:asciiTheme="majorHAnsi" w:hAnsiTheme="majorHAnsi" w:cstheme="majorHAnsi"/>
        </w:rPr>
        <w:t>There is no public transport currently to Connell Outdoor Pursuits.</w:t>
      </w:r>
      <w:bookmarkStart w:id="9" w:name="travel-by-taxi"/>
    </w:p>
    <w:p w14:paraId="248735C6" w14:textId="77777777" w:rsidR="0061129B" w:rsidRPr="006F6E7F" w:rsidRDefault="0061129B" w:rsidP="0061129B">
      <w:pPr>
        <w:pStyle w:val="Compact"/>
        <w:rPr>
          <w:rFonts w:asciiTheme="majorHAnsi" w:hAnsiTheme="majorHAnsi" w:cstheme="majorHAnsi"/>
        </w:rPr>
      </w:pPr>
    </w:p>
    <w:p w14:paraId="423047A8" w14:textId="2C2BB9E4" w:rsidR="002C054D" w:rsidRPr="006F6E7F" w:rsidRDefault="00000000" w:rsidP="0061129B">
      <w:pPr>
        <w:pStyle w:val="Compact"/>
        <w:rPr>
          <w:rFonts w:asciiTheme="majorHAnsi" w:hAnsiTheme="majorHAnsi" w:cstheme="majorHAnsi"/>
        </w:rPr>
      </w:pPr>
      <w:r w:rsidRPr="006F6E7F">
        <w:rPr>
          <w:rFonts w:asciiTheme="majorHAnsi" w:hAnsiTheme="majorHAnsi" w:cstheme="majorHAnsi"/>
          <w:noProof/>
        </w:rPr>
        <w:drawing>
          <wp:inline distT="0" distB="0" distL="0" distR="0" wp14:anchorId="1A5063E2" wp14:editId="19149E76">
            <wp:extent cx="203200" cy="190500"/>
            <wp:effectExtent l="0" t="0" r="0" b="0"/>
            <wp:docPr id="91503369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8"/>
                    <a:stretch>
                      <a:fillRect/>
                    </a:stretch>
                  </pic:blipFill>
                  <pic:spPr bwMode="auto">
                    <a:xfrm>
                      <a:off x="0" y="0"/>
                      <a:ext cx="203200" cy="190500"/>
                    </a:xfrm>
                    <a:prstGeom prst="rect">
                      <a:avLst/>
                    </a:prstGeom>
                    <a:noFill/>
                    <a:ln w="9525">
                      <a:noFill/>
                      <a:headEnd/>
                      <a:tailEnd/>
                    </a:ln>
                  </pic:spPr>
                </pic:pic>
              </a:graphicData>
            </a:graphic>
          </wp:inline>
        </w:drawing>
      </w:r>
      <w:r w:rsidRPr="006F6E7F">
        <w:rPr>
          <w:rFonts w:asciiTheme="majorHAnsi" w:hAnsiTheme="majorHAnsi" w:cstheme="majorHAnsi"/>
        </w:rPr>
        <w:t xml:space="preserve"> </w:t>
      </w:r>
      <w:r w:rsidRPr="006F6E7F">
        <w:rPr>
          <w:rFonts w:asciiTheme="majorHAnsi" w:hAnsiTheme="majorHAnsi" w:cstheme="majorHAnsi"/>
          <w:b/>
          <w:bCs/>
        </w:rPr>
        <w:t>Travel by taxi</w:t>
      </w:r>
      <w:bookmarkEnd w:id="9"/>
    </w:p>
    <w:p w14:paraId="5139CED6" w14:textId="6DAE8D82" w:rsidR="002C054D" w:rsidRPr="006F6E7F" w:rsidRDefault="00000000">
      <w:pPr>
        <w:pStyle w:val="Compact"/>
        <w:numPr>
          <w:ilvl w:val="0"/>
          <w:numId w:val="9"/>
        </w:numPr>
        <w:rPr>
          <w:rFonts w:asciiTheme="majorHAnsi" w:hAnsiTheme="majorHAnsi" w:cstheme="majorHAnsi"/>
        </w:rPr>
      </w:pPr>
      <w:r w:rsidRPr="006F6E7F">
        <w:rPr>
          <w:rFonts w:asciiTheme="majorHAnsi" w:hAnsiTheme="majorHAnsi" w:cstheme="majorHAnsi"/>
        </w:rPr>
        <w:t xml:space="preserve">You can </w:t>
      </w:r>
      <w:r w:rsidR="0061129B" w:rsidRPr="006F6E7F">
        <w:rPr>
          <w:rFonts w:asciiTheme="majorHAnsi" w:hAnsiTheme="majorHAnsi" w:cstheme="majorHAnsi"/>
        </w:rPr>
        <w:t xml:space="preserve">book a taxi locally </w:t>
      </w:r>
      <w:r w:rsidRPr="006F6E7F">
        <w:rPr>
          <w:rFonts w:asciiTheme="majorHAnsi" w:hAnsiTheme="majorHAnsi" w:cstheme="majorHAnsi"/>
        </w:rPr>
        <w:t xml:space="preserve">with </w:t>
      </w:r>
      <w:r w:rsidR="0061129B" w:rsidRPr="006F6E7F">
        <w:rPr>
          <w:rFonts w:asciiTheme="majorHAnsi" w:hAnsiTheme="majorHAnsi" w:cstheme="majorHAnsi"/>
        </w:rPr>
        <w:t>Mackay’s Taxis</w:t>
      </w:r>
      <w:r w:rsidRPr="006F6E7F">
        <w:rPr>
          <w:rFonts w:asciiTheme="majorHAnsi" w:hAnsiTheme="majorHAnsi" w:cstheme="majorHAnsi"/>
        </w:rPr>
        <w:t xml:space="preserve"> by calling 01</w:t>
      </w:r>
      <w:r w:rsidR="0061129B" w:rsidRPr="006F6E7F">
        <w:rPr>
          <w:rFonts w:asciiTheme="majorHAnsi" w:hAnsiTheme="majorHAnsi" w:cstheme="majorHAnsi"/>
        </w:rPr>
        <w:t>862 810162</w:t>
      </w:r>
      <w:r w:rsidRPr="006F6E7F">
        <w:rPr>
          <w:rFonts w:asciiTheme="majorHAnsi" w:hAnsiTheme="majorHAnsi" w:cstheme="majorHAnsi"/>
        </w:rPr>
        <w:t>.</w:t>
      </w:r>
    </w:p>
    <w:p w14:paraId="48EAAB15" w14:textId="77777777" w:rsidR="0061129B" w:rsidRPr="006F6E7F" w:rsidRDefault="0061129B" w:rsidP="0061129B">
      <w:pPr>
        <w:pStyle w:val="Compact"/>
        <w:rPr>
          <w:rFonts w:asciiTheme="majorHAnsi" w:hAnsiTheme="majorHAnsi" w:cstheme="majorHAnsi"/>
        </w:rPr>
      </w:pPr>
      <w:bookmarkStart w:id="10" w:name="parking"/>
    </w:p>
    <w:p w14:paraId="4A6AA754" w14:textId="6F591E42" w:rsidR="002C054D" w:rsidRPr="006F6E7F" w:rsidRDefault="00000000" w:rsidP="0061129B">
      <w:pPr>
        <w:pStyle w:val="Compact"/>
        <w:rPr>
          <w:rFonts w:asciiTheme="majorHAnsi" w:hAnsiTheme="majorHAnsi" w:cstheme="majorHAnsi"/>
        </w:rPr>
      </w:pPr>
      <w:r w:rsidRPr="006F6E7F">
        <w:rPr>
          <w:rFonts w:asciiTheme="majorHAnsi" w:hAnsiTheme="majorHAnsi" w:cstheme="majorHAnsi"/>
          <w:noProof/>
        </w:rPr>
        <w:drawing>
          <wp:inline distT="0" distB="0" distL="0" distR="0" wp14:anchorId="470FC1AD" wp14:editId="4285D527">
            <wp:extent cx="177800" cy="203200"/>
            <wp:effectExtent l="0" t="0" r="0" b="0"/>
            <wp:docPr id="182628894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9"/>
                    <a:stretch>
                      <a:fillRect/>
                    </a:stretch>
                  </pic:blipFill>
                  <pic:spPr bwMode="auto">
                    <a:xfrm>
                      <a:off x="0" y="0"/>
                      <a:ext cx="177800" cy="203200"/>
                    </a:xfrm>
                    <a:prstGeom prst="rect">
                      <a:avLst/>
                    </a:prstGeom>
                    <a:noFill/>
                    <a:ln w="9525">
                      <a:noFill/>
                      <a:headEnd/>
                      <a:tailEnd/>
                    </a:ln>
                  </pic:spPr>
                </pic:pic>
              </a:graphicData>
            </a:graphic>
          </wp:inline>
        </w:drawing>
      </w:r>
      <w:r w:rsidRPr="006F6E7F">
        <w:rPr>
          <w:rFonts w:asciiTheme="majorHAnsi" w:hAnsiTheme="majorHAnsi" w:cstheme="majorHAnsi"/>
        </w:rPr>
        <w:t xml:space="preserve"> </w:t>
      </w:r>
      <w:r w:rsidRPr="006F6E7F">
        <w:rPr>
          <w:rFonts w:asciiTheme="majorHAnsi" w:hAnsiTheme="majorHAnsi" w:cstheme="majorHAnsi"/>
          <w:b/>
          <w:bCs/>
        </w:rPr>
        <w:t>Parking</w:t>
      </w:r>
      <w:bookmarkEnd w:id="10"/>
    </w:p>
    <w:p w14:paraId="78A211B0" w14:textId="1E76CDD9" w:rsidR="002C054D" w:rsidRPr="006F6E7F" w:rsidRDefault="00000000">
      <w:pPr>
        <w:pStyle w:val="Compact"/>
        <w:numPr>
          <w:ilvl w:val="0"/>
          <w:numId w:val="10"/>
        </w:numPr>
        <w:rPr>
          <w:rFonts w:asciiTheme="majorHAnsi" w:hAnsiTheme="majorHAnsi" w:cstheme="majorHAnsi"/>
        </w:rPr>
      </w:pPr>
      <w:r w:rsidRPr="006F6E7F">
        <w:rPr>
          <w:rFonts w:asciiTheme="majorHAnsi" w:hAnsiTheme="majorHAnsi" w:cstheme="majorHAnsi"/>
        </w:rPr>
        <w:t>There is a</w:t>
      </w:r>
      <w:r w:rsidR="00212EAC" w:rsidRPr="006F6E7F">
        <w:rPr>
          <w:rFonts w:asciiTheme="majorHAnsi" w:hAnsiTheme="majorHAnsi" w:cstheme="majorHAnsi"/>
        </w:rPr>
        <w:t xml:space="preserve"> dedicated</w:t>
      </w:r>
      <w:r w:rsidR="0061129B" w:rsidRPr="006F6E7F">
        <w:rPr>
          <w:rFonts w:asciiTheme="majorHAnsi" w:hAnsiTheme="majorHAnsi" w:cstheme="majorHAnsi"/>
        </w:rPr>
        <w:t xml:space="preserve"> </w:t>
      </w:r>
      <w:r w:rsidR="00212EAC" w:rsidRPr="006F6E7F">
        <w:rPr>
          <w:rFonts w:asciiTheme="majorHAnsi" w:hAnsiTheme="majorHAnsi" w:cstheme="majorHAnsi"/>
        </w:rPr>
        <w:t xml:space="preserve">gravel </w:t>
      </w:r>
      <w:r w:rsidR="0061129B" w:rsidRPr="006F6E7F">
        <w:rPr>
          <w:rFonts w:asciiTheme="majorHAnsi" w:hAnsiTheme="majorHAnsi" w:cstheme="majorHAnsi"/>
        </w:rPr>
        <w:t>car park on site with level access</w:t>
      </w:r>
      <w:r w:rsidR="00212EAC" w:rsidRPr="006F6E7F">
        <w:rPr>
          <w:rFonts w:asciiTheme="majorHAnsi" w:hAnsiTheme="majorHAnsi" w:cstheme="majorHAnsi"/>
        </w:rPr>
        <w:t xml:space="preserve"> to the archery range.</w:t>
      </w:r>
    </w:p>
    <w:p w14:paraId="4F3C34B9" w14:textId="77777777" w:rsidR="00212EAC" w:rsidRPr="006F6E7F" w:rsidRDefault="00212EAC">
      <w:pPr>
        <w:pStyle w:val="Compact"/>
        <w:numPr>
          <w:ilvl w:val="0"/>
          <w:numId w:val="10"/>
        </w:numPr>
        <w:rPr>
          <w:rFonts w:asciiTheme="majorHAnsi" w:hAnsiTheme="majorHAnsi" w:cstheme="majorHAnsi"/>
        </w:rPr>
      </w:pPr>
      <w:r w:rsidRPr="006F6E7F">
        <w:rPr>
          <w:rFonts w:asciiTheme="majorHAnsi" w:hAnsiTheme="majorHAnsi" w:cstheme="majorHAnsi"/>
        </w:rPr>
        <w:t xml:space="preserve">There is parking space for 8-10 vehicles in the </w:t>
      </w:r>
      <w:proofErr w:type="spellStart"/>
      <w:proofErr w:type="gramStart"/>
      <w:r w:rsidRPr="006F6E7F">
        <w:rPr>
          <w:rFonts w:asciiTheme="majorHAnsi" w:hAnsiTheme="majorHAnsi" w:cstheme="majorHAnsi"/>
        </w:rPr>
        <w:t>on site</w:t>
      </w:r>
      <w:proofErr w:type="spellEnd"/>
      <w:proofErr w:type="gramEnd"/>
      <w:r w:rsidRPr="006F6E7F">
        <w:rPr>
          <w:rFonts w:asciiTheme="majorHAnsi" w:hAnsiTheme="majorHAnsi" w:cstheme="majorHAnsi"/>
        </w:rPr>
        <w:t xml:space="preserve"> car park. There is no </w:t>
      </w:r>
      <w:proofErr w:type="gramStart"/>
      <w:r w:rsidRPr="006F6E7F">
        <w:rPr>
          <w:rFonts w:asciiTheme="majorHAnsi" w:hAnsiTheme="majorHAnsi" w:cstheme="majorHAnsi"/>
        </w:rPr>
        <w:t>other parking</w:t>
      </w:r>
      <w:proofErr w:type="gramEnd"/>
      <w:r w:rsidRPr="006F6E7F">
        <w:rPr>
          <w:rFonts w:asciiTheme="majorHAnsi" w:hAnsiTheme="majorHAnsi" w:cstheme="majorHAnsi"/>
        </w:rPr>
        <w:t xml:space="preserve"> nearby.</w:t>
      </w:r>
    </w:p>
    <w:p w14:paraId="7C8D7469" w14:textId="5EA2BC55" w:rsidR="002C054D" w:rsidRPr="006F6E7F" w:rsidRDefault="00212EAC">
      <w:pPr>
        <w:pStyle w:val="Compact"/>
        <w:numPr>
          <w:ilvl w:val="0"/>
          <w:numId w:val="10"/>
        </w:numPr>
        <w:rPr>
          <w:rFonts w:asciiTheme="majorHAnsi" w:hAnsiTheme="majorHAnsi" w:cstheme="majorHAnsi"/>
        </w:rPr>
      </w:pPr>
      <w:r w:rsidRPr="006F6E7F">
        <w:rPr>
          <w:rFonts w:asciiTheme="majorHAnsi" w:hAnsiTheme="majorHAnsi" w:cstheme="majorHAnsi"/>
        </w:rPr>
        <w:lastRenderedPageBreak/>
        <w:t>There is no lighting available in the car park.</w:t>
      </w:r>
    </w:p>
    <w:p w14:paraId="5042D5EA" w14:textId="77777777" w:rsidR="00212EAC" w:rsidRPr="006F6E7F" w:rsidRDefault="00212EAC" w:rsidP="00212EAC">
      <w:pPr>
        <w:pStyle w:val="Compact"/>
        <w:rPr>
          <w:rFonts w:asciiTheme="majorHAnsi" w:hAnsiTheme="majorHAnsi" w:cstheme="majorHAnsi"/>
        </w:rPr>
      </w:pPr>
    </w:p>
    <w:p w14:paraId="1E65EC32" w14:textId="77777777" w:rsidR="00212EAC" w:rsidRPr="006F6E7F" w:rsidRDefault="00212EAC" w:rsidP="00212EAC">
      <w:pPr>
        <w:pStyle w:val="Compact"/>
        <w:rPr>
          <w:rFonts w:asciiTheme="majorHAnsi" w:hAnsiTheme="majorHAnsi" w:cstheme="majorHAnsi"/>
        </w:rPr>
      </w:pPr>
      <w:r w:rsidRPr="006F6E7F">
        <w:rPr>
          <w:rFonts w:asciiTheme="majorHAnsi" w:hAnsiTheme="majorHAnsi" w:cstheme="majorHAnsi"/>
          <w:b/>
          <w:bCs/>
          <w:color w:val="FF0000"/>
        </w:rPr>
        <w:t>[Pic of car park]</w:t>
      </w:r>
      <w:r w:rsidRPr="006F6E7F">
        <w:rPr>
          <w:rFonts w:asciiTheme="majorHAnsi" w:hAnsiTheme="majorHAnsi" w:cstheme="majorHAnsi"/>
        </w:rPr>
        <w:br/>
        <w:t>Connell Outdoor Pursuits car park</w:t>
      </w:r>
      <w:bookmarkStart w:id="11" w:name="arrival"/>
    </w:p>
    <w:p w14:paraId="256D56F0" w14:textId="77777777" w:rsidR="00212EAC" w:rsidRPr="006F6E7F" w:rsidRDefault="00212EAC" w:rsidP="00212EAC">
      <w:pPr>
        <w:pStyle w:val="Compact"/>
        <w:rPr>
          <w:rFonts w:asciiTheme="majorHAnsi" w:hAnsiTheme="majorHAnsi" w:cstheme="majorHAnsi"/>
        </w:rPr>
      </w:pPr>
    </w:p>
    <w:p w14:paraId="1ABA6050" w14:textId="77777777" w:rsidR="00212EAC" w:rsidRPr="006F6E7F" w:rsidRDefault="00000000" w:rsidP="00212EAC">
      <w:pPr>
        <w:pStyle w:val="Compact"/>
        <w:rPr>
          <w:rFonts w:asciiTheme="majorHAnsi" w:hAnsiTheme="majorHAnsi" w:cstheme="majorHAnsi"/>
          <w:b/>
          <w:bCs/>
          <w:sz w:val="32"/>
          <w:szCs w:val="32"/>
        </w:rPr>
      </w:pPr>
      <w:r w:rsidRPr="006F6E7F">
        <w:rPr>
          <w:rFonts w:asciiTheme="majorHAnsi" w:hAnsiTheme="majorHAnsi" w:cstheme="majorHAnsi"/>
          <w:b/>
          <w:bCs/>
          <w:sz w:val="32"/>
          <w:szCs w:val="32"/>
        </w:rPr>
        <w:t>Arrival</w:t>
      </w:r>
      <w:bookmarkStart w:id="12" w:name="path-to-main-entrance"/>
      <w:bookmarkEnd w:id="11"/>
    </w:p>
    <w:p w14:paraId="3F6792B7" w14:textId="65F3760F" w:rsidR="00212EAC" w:rsidRPr="006F6E7F" w:rsidRDefault="00000000" w:rsidP="00212EAC">
      <w:pPr>
        <w:pStyle w:val="Compact"/>
        <w:rPr>
          <w:rFonts w:asciiTheme="majorHAnsi" w:hAnsiTheme="majorHAnsi" w:cstheme="majorHAnsi"/>
          <w:b/>
          <w:bCs/>
          <w:sz w:val="32"/>
          <w:szCs w:val="32"/>
        </w:rPr>
      </w:pPr>
      <w:r w:rsidRPr="006F6E7F">
        <w:rPr>
          <w:rFonts w:asciiTheme="majorHAnsi" w:hAnsiTheme="majorHAnsi" w:cstheme="majorHAnsi"/>
          <w:noProof/>
        </w:rPr>
        <w:drawing>
          <wp:inline distT="0" distB="0" distL="0" distR="0" wp14:anchorId="26E766B4" wp14:editId="165BCBCE">
            <wp:extent cx="177800" cy="190500"/>
            <wp:effectExtent l="0" t="0" r="0" b="0"/>
            <wp:docPr id="95898158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20"/>
                    <a:stretch>
                      <a:fillRect/>
                    </a:stretch>
                  </pic:blipFill>
                  <pic:spPr bwMode="auto">
                    <a:xfrm>
                      <a:off x="0" y="0"/>
                      <a:ext cx="177800" cy="190500"/>
                    </a:xfrm>
                    <a:prstGeom prst="rect">
                      <a:avLst/>
                    </a:prstGeom>
                    <a:noFill/>
                    <a:ln w="9525">
                      <a:noFill/>
                      <a:headEnd/>
                      <a:tailEnd/>
                    </a:ln>
                  </pic:spPr>
                </pic:pic>
              </a:graphicData>
            </a:graphic>
          </wp:inline>
        </w:drawing>
      </w:r>
      <w:r w:rsidRPr="006F6E7F">
        <w:rPr>
          <w:rFonts w:asciiTheme="majorHAnsi" w:hAnsiTheme="majorHAnsi" w:cstheme="majorHAnsi"/>
        </w:rPr>
        <w:t xml:space="preserve"> </w:t>
      </w:r>
      <w:bookmarkEnd w:id="12"/>
      <w:r w:rsidR="00212EAC" w:rsidRPr="006F6E7F">
        <w:rPr>
          <w:rFonts w:asciiTheme="majorHAnsi" w:hAnsiTheme="majorHAnsi" w:cstheme="majorHAnsi"/>
          <w:b/>
          <w:bCs/>
        </w:rPr>
        <w:t>Car park to archery range</w:t>
      </w:r>
    </w:p>
    <w:p w14:paraId="406B1F6A" w14:textId="35974975" w:rsidR="002C054D" w:rsidRPr="006F6E7F" w:rsidRDefault="00212EAC">
      <w:pPr>
        <w:pStyle w:val="Compact"/>
        <w:numPr>
          <w:ilvl w:val="0"/>
          <w:numId w:val="11"/>
        </w:numPr>
        <w:rPr>
          <w:rFonts w:asciiTheme="majorHAnsi" w:hAnsiTheme="majorHAnsi" w:cstheme="majorHAnsi"/>
        </w:rPr>
      </w:pPr>
      <w:r w:rsidRPr="006F6E7F">
        <w:rPr>
          <w:rFonts w:asciiTheme="majorHAnsi" w:hAnsiTheme="majorHAnsi" w:cstheme="majorHAnsi"/>
        </w:rPr>
        <w:t>The car park and archery range are an open plan site on level ground. The car park and shooting area is packed gravel, while the range is trimmed grass.</w:t>
      </w:r>
    </w:p>
    <w:p w14:paraId="30ADEB8D" w14:textId="35332EFF" w:rsidR="00212EAC" w:rsidRPr="006F6E7F" w:rsidRDefault="00212EAC">
      <w:pPr>
        <w:pStyle w:val="Compact"/>
        <w:numPr>
          <w:ilvl w:val="0"/>
          <w:numId w:val="11"/>
        </w:numPr>
        <w:rPr>
          <w:rFonts w:asciiTheme="majorHAnsi" w:hAnsiTheme="majorHAnsi" w:cstheme="majorHAnsi"/>
        </w:rPr>
      </w:pPr>
      <w:r w:rsidRPr="006F6E7F">
        <w:rPr>
          <w:rFonts w:asciiTheme="majorHAnsi" w:hAnsiTheme="majorHAnsi" w:cstheme="majorHAnsi"/>
        </w:rPr>
        <w:t>The car park is on site with the archery range so there is no distance to travel between them.</w:t>
      </w:r>
    </w:p>
    <w:p w14:paraId="778554A3" w14:textId="2CDBBCF6" w:rsidR="002C054D" w:rsidRPr="006F6E7F" w:rsidRDefault="00212EAC" w:rsidP="00212EAC">
      <w:pPr>
        <w:pStyle w:val="Compact"/>
        <w:numPr>
          <w:ilvl w:val="0"/>
          <w:numId w:val="11"/>
        </w:numPr>
        <w:rPr>
          <w:rFonts w:asciiTheme="majorHAnsi" w:hAnsiTheme="majorHAnsi" w:cstheme="majorHAnsi"/>
        </w:rPr>
      </w:pPr>
      <w:r w:rsidRPr="006F6E7F">
        <w:rPr>
          <w:rFonts w:asciiTheme="majorHAnsi" w:hAnsiTheme="majorHAnsi" w:cstheme="majorHAnsi"/>
        </w:rPr>
        <w:t>There is a short steep sloped driveway entrance to the car park so care should be taken in vehicles on arrival and departure.</w:t>
      </w:r>
    </w:p>
    <w:p w14:paraId="0E907441" w14:textId="77777777" w:rsidR="00212EAC" w:rsidRPr="006F6E7F" w:rsidRDefault="00212EAC" w:rsidP="00212EAC">
      <w:pPr>
        <w:pStyle w:val="Compact"/>
        <w:rPr>
          <w:rFonts w:asciiTheme="majorHAnsi" w:hAnsiTheme="majorHAnsi" w:cstheme="majorHAnsi"/>
        </w:rPr>
      </w:pPr>
    </w:p>
    <w:p w14:paraId="510CF59D" w14:textId="2853B06F" w:rsidR="002C054D" w:rsidRPr="006F6E7F" w:rsidRDefault="006F6E7F">
      <w:pPr>
        <w:pStyle w:val="FirstParagraph"/>
        <w:rPr>
          <w:rFonts w:asciiTheme="majorHAnsi" w:hAnsiTheme="majorHAnsi" w:cstheme="majorHAnsi"/>
        </w:rPr>
      </w:pPr>
      <w:r w:rsidRPr="006F6E7F">
        <w:rPr>
          <w:rFonts w:asciiTheme="majorHAnsi" w:hAnsiTheme="majorHAnsi" w:cstheme="majorHAnsi"/>
          <w:b/>
          <w:bCs/>
          <w:noProof/>
          <w:color w:val="FF0000"/>
        </w:rPr>
        <w:t>[Pic of archery range]</w:t>
      </w:r>
      <w:r w:rsidRPr="006F6E7F">
        <w:rPr>
          <w:rFonts w:asciiTheme="majorHAnsi" w:hAnsiTheme="majorHAnsi" w:cstheme="majorHAnsi"/>
        </w:rPr>
        <w:br/>
        <w:t>View of archery range</w:t>
      </w:r>
    </w:p>
    <w:p w14:paraId="2D93DF47" w14:textId="77777777" w:rsidR="006F6E7F" w:rsidRPr="006F6E7F" w:rsidRDefault="006F6E7F">
      <w:pPr>
        <w:pStyle w:val="BodyText"/>
        <w:rPr>
          <w:rFonts w:asciiTheme="majorHAnsi" w:hAnsiTheme="majorHAnsi" w:cstheme="majorHAnsi"/>
          <w:noProof/>
          <w:color w:val="FF0000"/>
        </w:rPr>
      </w:pPr>
    </w:p>
    <w:p w14:paraId="544CF544" w14:textId="276A217F" w:rsidR="006F6E7F" w:rsidRPr="006F6E7F" w:rsidRDefault="006F6E7F">
      <w:pPr>
        <w:pStyle w:val="BodyText"/>
        <w:rPr>
          <w:rFonts w:asciiTheme="majorHAnsi" w:hAnsiTheme="majorHAnsi" w:cstheme="majorHAnsi"/>
          <w:b/>
          <w:bCs/>
          <w:noProof/>
          <w:color w:val="FF0000"/>
        </w:rPr>
      </w:pPr>
      <w:r w:rsidRPr="006F6E7F">
        <w:rPr>
          <w:rFonts w:asciiTheme="majorHAnsi" w:hAnsiTheme="majorHAnsi" w:cstheme="majorHAnsi"/>
          <w:b/>
          <w:bCs/>
          <w:noProof/>
          <w:color w:val="FF0000"/>
        </w:rPr>
        <w:t>[Pic of driveway slope]</w:t>
      </w:r>
    </w:p>
    <w:p w14:paraId="4F5CF9B5" w14:textId="77777777" w:rsidR="006F6E7F" w:rsidRPr="006F6E7F" w:rsidRDefault="006F6E7F" w:rsidP="006F6E7F">
      <w:pPr>
        <w:pStyle w:val="BodyText"/>
        <w:rPr>
          <w:rFonts w:asciiTheme="majorHAnsi" w:hAnsiTheme="majorHAnsi" w:cstheme="majorHAnsi"/>
        </w:rPr>
      </w:pPr>
      <w:r w:rsidRPr="006F6E7F">
        <w:rPr>
          <w:rFonts w:asciiTheme="majorHAnsi" w:hAnsiTheme="majorHAnsi" w:cstheme="majorHAnsi"/>
          <w:noProof/>
        </w:rPr>
        <w:t>View of driveway entrance to car park</w:t>
      </w:r>
    </w:p>
    <w:p w14:paraId="25398EF3" w14:textId="77777777" w:rsidR="006F6E7F" w:rsidRPr="006F6E7F" w:rsidRDefault="006F6E7F" w:rsidP="006F6E7F">
      <w:pPr>
        <w:pStyle w:val="BodyText"/>
        <w:rPr>
          <w:rFonts w:asciiTheme="majorHAnsi" w:hAnsiTheme="majorHAnsi" w:cstheme="majorHAnsi"/>
        </w:rPr>
      </w:pPr>
    </w:p>
    <w:p w14:paraId="2E328016" w14:textId="5AC8BAA4" w:rsidR="002C054D" w:rsidRPr="006F6E7F" w:rsidRDefault="006F6E7F" w:rsidP="006F6E7F">
      <w:pPr>
        <w:pStyle w:val="BodyText"/>
        <w:rPr>
          <w:rFonts w:asciiTheme="majorHAnsi" w:hAnsiTheme="majorHAnsi" w:cstheme="majorHAnsi"/>
          <w:b/>
          <w:bCs/>
          <w:noProof/>
          <w:sz w:val="32"/>
          <w:szCs w:val="32"/>
        </w:rPr>
      </w:pPr>
      <w:r w:rsidRPr="006F6E7F">
        <w:rPr>
          <w:rFonts w:asciiTheme="majorHAnsi" w:hAnsiTheme="majorHAnsi" w:cstheme="majorHAnsi"/>
          <w:b/>
          <w:bCs/>
          <w:sz w:val="32"/>
          <w:szCs w:val="32"/>
        </w:rPr>
        <w:t xml:space="preserve">On-site </w:t>
      </w:r>
      <w:r>
        <w:rPr>
          <w:rFonts w:asciiTheme="majorHAnsi" w:hAnsiTheme="majorHAnsi" w:cstheme="majorHAnsi"/>
          <w:b/>
          <w:bCs/>
          <w:sz w:val="32"/>
          <w:szCs w:val="32"/>
        </w:rPr>
        <w:t>amenities</w:t>
      </w:r>
    </w:p>
    <w:p w14:paraId="5E600F44" w14:textId="7ACE0CBC" w:rsidR="002C054D" w:rsidRPr="006F6E7F" w:rsidRDefault="000B2DDA" w:rsidP="006F6E7F">
      <w:pPr>
        <w:pStyle w:val="FirstParagraph"/>
        <w:rPr>
          <w:rFonts w:asciiTheme="majorHAnsi" w:hAnsiTheme="majorHAnsi" w:cstheme="majorHAnsi"/>
        </w:rPr>
      </w:pPr>
      <w:r w:rsidRPr="00D7720F">
        <w:rPr>
          <w:noProof/>
        </w:rPr>
        <w:drawing>
          <wp:inline distT="0" distB="0" distL="0" distR="0" wp14:anchorId="352A6B74" wp14:editId="7A2BBBBC">
            <wp:extent cx="190500" cy="114300"/>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6F6E7F">
        <w:rPr>
          <w:rFonts w:asciiTheme="majorHAnsi" w:hAnsiTheme="majorHAnsi" w:cstheme="majorHAnsi"/>
        </w:rPr>
        <w:t xml:space="preserve"> </w:t>
      </w:r>
      <w:bookmarkStart w:id="13" w:name="public-toilet"/>
      <w:r w:rsidRPr="000B2DDA">
        <w:rPr>
          <w:rFonts w:asciiTheme="majorHAnsi" w:hAnsiTheme="majorHAnsi" w:cstheme="majorHAnsi"/>
          <w:b/>
          <w:bCs/>
        </w:rPr>
        <w:t>Public toilet</w:t>
      </w:r>
      <w:bookmarkEnd w:id="13"/>
    </w:p>
    <w:p w14:paraId="43EC3015" w14:textId="0209BE83" w:rsidR="006F6E7F" w:rsidRDefault="00000000">
      <w:pPr>
        <w:pStyle w:val="Compact"/>
        <w:numPr>
          <w:ilvl w:val="0"/>
          <w:numId w:val="23"/>
        </w:numPr>
        <w:rPr>
          <w:rFonts w:asciiTheme="majorHAnsi" w:hAnsiTheme="majorHAnsi" w:cstheme="majorHAnsi"/>
        </w:rPr>
      </w:pPr>
      <w:r w:rsidRPr="006F6E7F">
        <w:rPr>
          <w:rFonts w:asciiTheme="majorHAnsi" w:hAnsiTheme="majorHAnsi" w:cstheme="majorHAnsi"/>
        </w:rPr>
        <w:t xml:space="preserve">There </w:t>
      </w:r>
      <w:r w:rsidR="006F6E7F">
        <w:rPr>
          <w:rFonts w:asciiTheme="majorHAnsi" w:hAnsiTheme="majorHAnsi" w:cstheme="majorHAnsi"/>
        </w:rPr>
        <w:t>are no public toilet facilities available to visitors on site at the archery range.</w:t>
      </w:r>
    </w:p>
    <w:p w14:paraId="28ABCB12" w14:textId="77777777" w:rsidR="006F6E7F" w:rsidRDefault="006F6E7F" w:rsidP="006F6E7F">
      <w:pPr>
        <w:pStyle w:val="Compact"/>
        <w:numPr>
          <w:ilvl w:val="0"/>
          <w:numId w:val="23"/>
        </w:numPr>
        <w:rPr>
          <w:rFonts w:asciiTheme="majorHAnsi" w:hAnsiTheme="majorHAnsi" w:cstheme="majorHAnsi"/>
        </w:rPr>
      </w:pPr>
      <w:r>
        <w:rPr>
          <w:rFonts w:asciiTheme="majorHAnsi" w:hAnsiTheme="majorHAnsi" w:cstheme="majorHAnsi"/>
        </w:rPr>
        <w:t>The nearest public toilets are in Dornoch, approximately 8 mins drive from the archery range.</w:t>
      </w:r>
      <w:bookmarkStart w:id="14" w:name="customer-care-support"/>
    </w:p>
    <w:p w14:paraId="44CF7D8B" w14:textId="77777777" w:rsidR="006F6E7F" w:rsidRDefault="006F6E7F" w:rsidP="006F6E7F">
      <w:pPr>
        <w:pStyle w:val="Compact"/>
        <w:rPr>
          <w:rFonts w:asciiTheme="majorHAnsi" w:hAnsiTheme="majorHAnsi" w:cstheme="majorHAnsi"/>
        </w:rPr>
      </w:pPr>
    </w:p>
    <w:p w14:paraId="6F4AD0B0" w14:textId="0FF8E1A2" w:rsidR="006F6E7F" w:rsidRPr="000B2DDA" w:rsidRDefault="006F6E7F" w:rsidP="006F6E7F">
      <w:pPr>
        <w:pStyle w:val="Compact"/>
        <w:rPr>
          <w:rFonts w:asciiTheme="majorHAnsi" w:hAnsiTheme="majorHAnsi" w:cstheme="majorHAnsi"/>
          <w:b/>
          <w:bCs/>
        </w:rPr>
      </w:pPr>
      <w:r w:rsidRPr="000B2DDA">
        <w:rPr>
          <w:rFonts w:asciiTheme="majorHAnsi" w:hAnsiTheme="majorHAnsi" w:cstheme="majorHAnsi"/>
          <w:b/>
          <w:bCs/>
        </w:rPr>
        <w:t>Seating</w:t>
      </w:r>
    </w:p>
    <w:p w14:paraId="1D54D5BD" w14:textId="0BCE7E9D" w:rsidR="006F6E7F" w:rsidRDefault="006F6E7F" w:rsidP="006F6E7F">
      <w:pPr>
        <w:pStyle w:val="Compact"/>
        <w:numPr>
          <w:ilvl w:val="0"/>
          <w:numId w:val="32"/>
        </w:numPr>
        <w:rPr>
          <w:rFonts w:asciiTheme="majorHAnsi" w:hAnsiTheme="majorHAnsi" w:cstheme="majorHAnsi"/>
        </w:rPr>
      </w:pPr>
      <w:r>
        <w:rPr>
          <w:rFonts w:asciiTheme="majorHAnsi" w:hAnsiTheme="majorHAnsi" w:cstheme="majorHAnsi"/>
        </w:rPr>
        <w:t xml:space="preserve">There are several picnic </w:t>
      </w:r>
      <w:proofErr w:type="gramStart"/>
      <w:r>
        <w:rPr>
          <w:rFonts w:asciiTheme="majorHAnsi" w:hAnsiTheme="majorHAnsi" w:cstheme="majorHAnsi"/>
        </w:rPr>
        <w:t>bench</w:t>
      </w:r>
      <w:proofErr w:type="gramEnd"/>
      <w:r>
        <w:rPr>
          <w:rFonts w:asciiTheme="majorHAnsi" w:hAnsiTheme="majorHAnsi" w:cstheme="majorHAnsi"/>
        </w:rPr>
        <w:t xml:space="preserve"> and single bench seating options provided at the archery range. </w:t>
      </w:r>
    </w:p>
    <w:p w14:paraId="5103F317" w14:textId="77777777" w:rsidR="006F6E7F" w:rsidRDefault="006F6E7F" w:rsidP="006F6E7F">
      <w:pPr>
        <w:pStyle w:val="Compact"/>
        <w:rPr>
          <w:rFonts w:asciiTheme="majorHAnsi" w:hAnsiTheme="majorHAnsi" w:cstheme="majorHAnsi"/>
        </w:rPr>
      </w:pPr>
    </w:p>
    <w:p w14:paraId="6AF3FA97" w14:textId="77777777" w:rsidR="000B2DDA" w:rsidRDefault="00000000" w:rsidP="000B2DDA">
      <w:pPr>
        <w:pStyle w:val="Compact"/>
        <w:rPr>
          <w:rFonts w:asciiTheme="majorHAnsi" w:hAnsiTheme="majorHAnsi" w:cstheme="majorHAnsi"/>
          <w:b/>
          <w:bCs/>
          <w:sz w:val="32"/>
          <w:szCs w:val="32"/>
        </w:rPr>
      </w:pPr>
      <w:r w:rsidRPr="006F6E7F">
        <w:rPr>
          <w:rFonts w:asciiTheme="majorHAnsi" w:hAnsiTheme="majorHAnsi" w:cstheme="majorHAnsi"/>
          <w:b/>
          <w:bCs/>
          <w:sz w:val="32"/>
          <w:szCs w:val="32"/>
        </w:rPr>
        <w:t>Customer care support</w:t>
      </w:r>
      <w:bookmarkStart w:id="15" w:name="accessibility-equipment"/>
      <w:bookmarkEnd w:id="14"/>
    </w:p>
    <w:p w14:paraId="6148F0A7" w14:textId="67ACCAFB" w:rsidR="002C054D" w:rsidRPr="000B2DDA" w:rsidRDefault="00000000" w:rsidP="000B2DDA">
      <w:pPr>
        <w:pStyle w:val="Compact"/>
        <w:rPr>
          <w:rFonts w:asciiTheme="majorHAnsi" w:hAnsiTheme="majorHAnsi" w:cstheme="majorHAnsi"/>
          <w:b/>
          <w:bCs/>
          <w:sz w:val="32"/>
          <w:szCs w:val="32"/>
        </w:rPr>
      </w:pPr>
      <w:r w:rsidRPr="000B2DDA">
        <w:rPr>
          <w:rFonts w:asciiTheme="majorHAnsi" w:hAnsiTheme="majorHAnsi" w:cstheme="majorHAnsi"/>
          <w:b/>
          <w:bCs/>
        </w:rPr>
        <w:t>Accessibility equipment</w:t>
      </w:r>
      <w:bookmarkEnd w:id="15"/>
    </w:p>
    <w:p w14:paraId="64A5253B" w14:textId="7E13D457" w:rsidR="002C054D" w:rsidRPr="006F6E7F" w:rsidRDefault="00000000">
      <w:pPr>
        <w:pStyle w:val="Compact"/>
        <w:numPr>
          <w:ilvl w:val="0"/>
          <w:numId w:val="26"/>
        </w:numPr>
        <w:rPr>
          <w:rFonts w:asciiTheme="majorHAnsi" w:hAnsiTheme="majorHAnsi" w:cstheme="majorHAnsi"/>
        </w:rPr>
      </w:pPr>
      <w:r w:rsidRPr="006F6E7F">
        <w:rPr>
          <w:rFonts w:asciiTheme="majorHAnsi" w:hAnsiTheme="majorHAnsi" w:cstheme="majorHAnsi"/>
        </w:rPr>
        <w:t>We welcome assistance dogs</w:t>
      </w:r>
      <w:r w:rsidR="000B2DDA">
        <w:rPr>
          <w:rFonts w:asciiTheme="majorHAnsi" w:hAnsiTheme="majorHAnsi" w:cstheme="majorHAnsi"/>
        </w:rPr>
        <w:t xml:space="preserve"> provided they </w:t>
      </w:r>
      <w:proofErr w:type="gramStart"/>
      <w:r w:rsidR="000B2DDA">
        <w:rPr>
          <w:rFonts w:asciiTheme="majorHAnsi" w:hAnsiTheme="majorHAnsi" w:cstheme="majorHAnsi"/>
        </w:rPr>
        <w:t>are able to</w:t>
      </w:r>
      <w:proofErr w:type="gramEnd"/>
      <w:r w:rsidR="000B2DDA">
        <w:rPr>
          <w:rFonts w:asciiTheme="majorHAnsi" w:hAnsiTheme="majorHAnsi" w:cstheme="majorHAnsi"/>
        </w:rPr>
        <w:t xml:space="preserve"> be leashed for the duration of the activity, for their safety.</w:t>
      </w:r>
      <w:r w:rsidRPr="006F6E7F">
        <w:rPr>
          <w:rFonts w:asciiTheme="majorHAnsi" w:hAnsiTheme="majorHAnsi" w:cstheme="majorHAnsi"/>
        </w:rPr>
        <w:t xml:space="preserve"> </w:t>
      </w:r>
    </w:p>
    <w:p w14:paraId="2E922EF0" w14:textId="5965F8EB" w:rsidR="002C054D" w:rsidRDefault="000B2DDA">
      <w:pPr>
        <w:pStyle w:val="Compact"/>
        <w:numPr>
          <w:ilvl w:val="0"/>
          <w:numId w:val="26"/>
        </w:numPr>
        <w:rPr>
          <w:rFonts w:asciiTheme="majorHAnsi" w:hAnsiTheme="majorHAnsi" w:cstheme="majorHAnsi"/>
        </w:rPr>
      </w:pPr>
      <w:r>
        <w:rPr>
          <w:rFonts w:asciiTheme="majorHAnsi" w:hAnsiTheme="majorHAnsi" w:cstheme="majorHAnsi"/>
        </w:rPr>
        <w:t>Please ask staff for assistance with t</w:t>
      </w:r>
      <w:r w:rsidRPr="006F6E7F">
        <w:rPr>
          <w:rFonts w:asciiTheme="majorHAnsi" w:hAnsiTheme="majorHAnsi" w:cstheme="majorHAnsi"/>
        </w:rPr>
        <w:t>he nearest toilet area for assistance dogs</w:t>
      </w:r>
      <w:r>
        <w:rPr>
          <w:rFonts w:asciiTheme="majorHAnsi" w:hAnsiTheme="majorHAnsi" w:cstheme="majorHAnsi"/>
        </w:rPr>
        <w:t>.</w:t>
      </w:r>
    </w:p>
    <w:p w14:paraId="1EA35504" w14:textId="77777777" w:rsidR="000B2DDA" w:rsidRDefault="000B2DDA" w:rsidP="000B2DDA">
      <w:pPr>
        <w:pStyle w:val="Compact"/>
        <w:rPr>
          <w:rFonts w:asciiTheme="majorHAnsi" w:hAnsiTheme="majorHAnsi" w:cstheme="majorHAnsi"/>
        </w:rPr>
      </w:pPr>
    </w:p>
    <w:p w14:paraId="7A98EF1C" w14:textId="03EA9DAA" w:rsidR="000B2DDA" w:rsidRPr="000B2DDA" w:rsidRDefault="000B2DDA" w:rsidP="000B2DDA">
      <w:pPr>
        <w:pStyle w:val="Compact"/>
        <w:rPr>
          <w:rFonts w:asciiTheme="majorHAnsi" w:hAnsiTheme="majorHAnsi" w:cstheme="majorHAnsi"/>
          <w:b/>
          <w:bCs/>
        </w:rPr>
      </w:pPr>
      <w:r w:rsidRPr="000B2DDA">
        <w:rPr>
          <w:rFonts w:asciiTheme="majorHAnsi" w:hAnsiTheme="majorHAnsi" w:cstheme="majorHAnsi"/>
          <w:b/>
          <w:bCs/>
        </w:rPr>
        <w:t>Archery instruction</w:t>
      </w:r>
    </w:p>
    <w:p w14:paraId="0CDAA354" w14:textId="12B029C7" w:rsidR="000B2DDA" w:rsidRDefault="000B2DDA" w:rsidP="000B2DDA">
      <w:pPr>
        <w:pStyle w:val="Compact"/>
        <w:numPr>
          <w:ilvl w:val="0"/>
          <w:numId w:val="32"/>
        </w:numPr>
        <w:rPr>
          <w:rFonts w:asciiTheme="majorHAnsi" w:hAnsiTheme="majorHAnsi" w:cstheme="majorHAnsi"/>
        </w:rPr>
      </w:pPr>
      <w:r>
        <w:rPr>
          <w:rFonts w:asciiTheme="majorHAnsi" w:hAnsiTheme="majorHAnsi" w:cstheme="majorHAnsi"/>
        </w:rPr>
        <w:t>Our staff will do everything possible to assist you with safe and enjoyable instruction tailored to your abilities and experience. For any specific enquiries or requirements related to accessibility please contact us.</w:t>
      </w:r>
    </w:p>
    <w:p w14:paraId="1F6E9D34" w14:textId="77777777" w:rsidR="002C054D" w:rsidRPr="006F6E7F" w:rsidRDefault="00000000">
      <w:pPr>
        <w:rPr>
          <w:rFonts w:asciiTheme="majorHAnsi" w:hAnsiTheme="majorHAnsi" w:cstheme="majorHAnsi"/>
        </w:rPr>
      </w:pPr>
      <w:r>
        <w:rPr>
          <w:rFonts w:asciiTheme="majorHAnsi" w:hAnsiTheme="majorHAnsi" w:cstheme="majorHAnsi"/>
        </w:rPr>
        <w:pict w14:anchorId="1C328C70">
          <v:rect id="_x0000_i1026" style="width:0;height:1.5pt" o:hralign="center" o:hrstd="t" o:hr="t"/>
        </w:pict>
      </w:r>
    </w:p>
    <w:p w14:paraId="71918DA8" w14:textId="16D3F503" w:rsidR="002C054D" w:rsidRPr="006F6E7F" w:rsidRDefault="00000000">
      <w:pPr>
        <w:pStyle w:val="FirstParagraph"/>
        <w:rPr>
          <w:rFonts w:asciiTheme="majorHAnsi" w:hAnsiTheme="majorHAnsi" w:cstheme="majorHAnsi"/>
        </w:rPr>
      </w:pPr>
      <w:r w:rsidRPr="006F6E7F">
        <w:rPr>
          <w:rFonts w:asciiTheme="majorHAnsi" w:hAnsiTheme="majorHAnsi" w:cstheme="majorHAnsi"/>
        </w:rPr>
        <w:t>Guide last updated: 2</w:t>
      </w:r>
      <w:r w:rsidR="000B2DDA">
        <w:rPr>
          <w:rFonts w:asciiTheme="majorHAnsi" w:hAnsiTheme="majorHAnsi" w:cstheme="majorHAnsi"/>
        </w:rPr>
        <w:t>4</w:t>
      </w:r>
      <w:r w:rsidRPr="006F6E7F">
        <w:rPr>
          <w:rFonts w:asciiTheme="majorHAnsi" w:hAnsiTheme="majorHAnsi" w:cstheme="majorHAnsi"/>
        </w:rPr>
        <w:t xml:space="preserve"> </w:t>
      </w:r>
      <w:r w:rsidR="000B2DDA">
        <w:rPr>
          <w:rFonts w:asciiTheme="majorHAnsi" w:hAnsiTheme="majorHAnsi" w:cstheme="majorHAnsi"/>
        </w:rPr>
        <w:t>November</w:t>
      </w:r>
      <w:r w:rsidRPr="006F6E7F">
        <w:rPr>
          <w:rFonts w:asciiTheme="majorHAnsi" w:hAnsiTheme="majorHAnsi" w:cstheme="majorHAnsi"/>
        </w:rPr>
        <w:t xml:space="preserve"> 2023</w:t>
      </w:r>
    </w:p>
    <w:sectPr w:rsidR="002C054D" w:rsidRPr="006F6E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3C4D" w14:textId="77777777" w:rsidR="00AC6EF9" w:rsidRDefault="00AC6EF9">
      <w:pPr>
        <w:spacing w:after="0"/>
      </w:pPr>
      <w:r>
        <w:separator/>
      </w:r>
    </w:p>
  </w:endnote>
  <w:endnote w:type="continuationSeparator" w:id="0">
    <w:p w14:paraId="3AC98245" w14:textId="77777777" w:rsidR="00AC6EF9" w:rsidRDefault="00AC6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9A71" w14:textId="77777777" w:rsidR="00AC6EF9" w:rsidRDefault="00AC6EF9">
      <w:r>
        <w:separator/>
      </w:r>
    </w:p>
  </w:footnote>
  <w:footnote w:type="continuationSeparator" w:id="0">
    <w:p w14:paraId="25B4BAFD" w14:textId="77777777" w:rsidR="00AC6EF9" w:rsidRDefault="00AC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7pt;visibility:visible;mso-wrap-style:square" o:bullet="t">
        <v:imagedata r:id="rId1" o:title=""/>
      </v:shape>
    </w:pict>
  </w:numPicBullet>
  <w:abstractNum w:abstractNumId="0" w15:restartNumberingAfterBreak="0">
    <w:nsid w:val="EA454B4C"/>
    <w:multiLevelType w:val="multilevel"/>
    <w:tmpl w:val="1E2A8CC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1C226C6"/>
    <w:multiLevelType w:val="hybridMultilevel"/>
    <w:tmpl w:val="2940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7E24"/>
    <w:multiLevelType w:val="hybridMultilevel"/>
    <w:tmpl w:val="F714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E584BB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600F7C40"/>
    <w:multiLevelType w:val="hybridMultilevel"/>
    <w:tmpl w:val="CC98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53F39"/>
    <w:multiLevelType w:val="hybridMultilevel"/>
    <w:tmpl w:val="5C9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804352">
    <w:abstractNumId w:val="3"/>
  </w:num>
  <w:num w:numId="2" w16cid:durableId="1641105730">
    <w:abstractNumId w:val="0"/>
  </w:num>
  <w:num w:numId="3" w16cid:durableId="776412522">
    <w:abstractNumId w:val="0"/>
  </w:num>
  <w:num w:numId="4" w16cid:durableId="2144350851">
    <w:abstractNumId w:val="0"/>
  </w:num>
  <w:num w:numId="5" w16cid:durableId="1715546837">
    <w:abstractNumId w:val="0"/>
  </w:num>
  <w:num w:numId="6" w16cid:durableId="239561491">
    <w:abstractNumId w:val="0"/>
  </w:num>
  <w:num w:numId="7" w16cid:durableId="220601337">
    <w:abstractNumId w:val="0"/>
  </w:num>
  <w:num w:numId="8" w16cid:durableId="1226456243">
    <w:abstractNumId w:val="0"/>
  </w:num>
  <w:num w:numId="9" w16cid:durableId="897941240">
    <w:abstractNumId w:val="0"/>
  </w:num>
  <w:num w:numId="10" w16cid:durableId="890190459">
    <w:abstractNumId w:val="0"/>
  </w:num>
  <w:num w:numId="11" w16cid:durableId="723143341">
    <w:abstractNumId w:val="0"/>
  </w:num>
  <w:num w:numId="12" w16cid:durableId="1174762529">
    <w:abstractNumId w:val="0"/>
  </w:num>
  <w:num w:numId="13" w16cid:durableId="1894350034">
    <w:abstractNumId w:val="0"/>
  </w:num>
  <w:num w:numId="14" w16cid:durableId="2123263395">
    <w:abstractNumId w:val="0"/>
  </w:num>
  <w:num w:numId="15" w16cid:durableId="149954403">
    <w:abstractNumId w:val="0"/>
  </w:num>
  <w:num w:numId="16" w16cid:durableId="831260604">
    <w:abstractNumId w:val="0"/>
  </w:num>
  <w:num w:numId="17" w16cid:durableId="957684764">
    <w:abstractNumId w:val="0"/>
  </w:num>
  <w:num w:numId="18" w16cid:durableId="1601837771">
    <w:abstractNumId w:val="0"/>
  </w:num>
  <w:num w:numId="19" w16cid:durableId="1701123940">
    <w:abstractNumId w:val="0"/>
  </w:num>
  <w:num w:numId="20" w16cid:durableId="564026875">
    <w:abstractNumId w:val="0"/>
  </w:num>
  <w:num w:numId="21" w16cid:durableId="816530592">
    <w:abstractNumId w:val="0"/>
  </w:num>
  <w:num w:numId="22" w16cid:durableId="1426725056">
    <w:abstractNumId w:val="0"/>
  </w:num>
  <w:num w:numId="23" w16cid:durableId="814369813">
    <w:abstractNumId w:val="0"/>
  </w:num>
  <w:num w:numId="24" w16cid:durableId="1855263287">
    <w:abstractNumId w:val="0"/>
  </w:num>
  <w:num w:numId="25" w16cid:durableId="380329841">
    <w:abstractNumId w:val="0"/>
  </w:num>
  <w:num w:numId="26" w16cid:durableId="1573392237">
    <w:abstractNumId w:val="0"/>
  </w:num>
  <w:num w:numId="27" w16cid:durableId="1337612035">
    <w:abstractNumId w:val="0"/>
  </w:num>
  <w:num w:numId="28" w16cid:durableId="396901609">
    <w:abstractNumId w:val="0"/>
  </w:num>
  <w:num w:numId="29" w16cid:durableId="1278028527">
    <w:abstractNumId w:val="4"/>
  </w:num>
  <w:num w:numId="30" w16cid:durableId="282199876">
    <w:abstractNumId w:val="5"/>
  </w:num>
  <w:num w:numId="31" w16cid:durableId="435949011">
    <w:abstractNumId w:val="2"/>
  </w:num>
  <w:num w:numId="32" w16cid:durableId="69496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B2DDA"/>
    <w:rsid w:val="000C692B"/>
    <w:rsid w:val="00212EAC"/>
    <w:rsid w:val="002C054D"/>
    <w:rsid w:val="004E29B3"/>
    <w:rsid w:val="00590D07"/>
    <w:rsid w:val="0061129B"/>
    <w:rsid w:val="006F6E7F"/>
    <w:rsid w:val="00784D58"/>
    <w:rsid w:val="007A40D3"/>
    <w:rsid w:val="00806067"/>
    <w:rsid w:val="00884CDD"/>
    <w:rsid w:val="008D6863"/>
    <w:rsid w:val="00A00CE3"/>
    <w:rsid w:val="00A245AF"/>
    <w:rsid w:val="00AC6EF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19C"/>
  <w15:docId w15:val="{12E410A9-58C1-48BC-9EFC-0321677E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A00CE3"/>
    <w:rPr>
      <w:color w:val="605E5C"/>
      <w:shd w:val="clear" w:color="auto" w:fill="E1DFDD"/>
    </w:rPr>
  </w:style>
  <w:style w:type="character" w:styleId="FollowedHyperlink">
    <w:name w:val="FollowedHyperlink"/>
    <w:basedOn w:val="DefaultParagraphFont"/>
    <w:rsid w:val="00A00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nelloutdoorpursuits.com"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maps.app.goo.gl/Dqq7L7775kBW7afG9"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www.connelloutdoorpursuits.com"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447341318151" TargetMode="External"/><Relationship Id="rId14" Type="http://schemas.openxmlformats.org/officeDocument/2006/relationships/image" Target="media/image6.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Paterson</dc:creator>
  <cp:keywords/>
  <cp:lastModifiedBy>Rachel Paterson</cp:lastModifiedBy>
  <cp:revision>4</cp:revision>
  <dcterms:created xsi:type="dcterms:W3CDTF">2023-11-24T14:53:00Z</dcterms:created>
  <dcterms:modified xsi:type="dcterms:W3CDTF">2023-12-06T14:32:00Z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